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50628" w14:textId="14370300" w:rsidR="00260147" w:rsidRPr="00695237" w:rsidRDefault="00260147" w:rsidP="00695237">
      <w:pPr>
        <w:rPr>
          <w:rFonts w:asciiTheme="minorHAnsi" w:hAnsiTheme="minorHAnsi" w:cstheme="minorHAnsi"/>
        </w:rPr>
      </w:pPr>
    </w:p>
    <w:p w14:paraId="416948EF" w14:textId="77777777" w:rsidR="00695237" w:rsidRPr="00695237" w:rsidRDefault="00695237" w:rsidP="00695237">
      <w:pPr>
        <w:rPr>
          <w:rFonts w:asciiTheme="minorHAnsi" w:hAnsiTheme="minorHAnsi" w:cstheme="minorHAnsi"/>
        </w:rPr>
      </w:pPr>
    </w:p>
    <w:p w14:paraId="01F30BA2" w14:textId="77777777" w:rsidR="00695237" w:rsidRPr="00695237" w:rsidRDefault="00695237" w:rsidP="00695237">
      <w:pPr>
        <w:rPr>
          <w:rFonts w:asciiTheme="minorHAnsi" w:hAnsiTheme="minorHAnsi" w:cstheme="minorHAnsi"/>
        </w:rPr>
      </w:pPr>
    </w:p>
    <w:p w14:paraId="1ED6715E" w14:textId="77777777" w:rsidR="00695237" w:rsidRPr="00695237" w:rsidRDefault="00695237" w:rsidP="00695237">
      <w:pPr>
        <w:rPr>
          <w:rFonts w:asciiTheme="minorHAnsi" w:hAnsiTheme="minorHAnsi" w:cstheme="minorHAnsi"/>
        </w:rPr>
      </w:pPr>
    </w:p>
    <w:p w14:paraId="467E52E8" w14:textId="77777777" w:rsidR="00695237" w:rsidRPr="00695237" w:rsidRDefault="00695237" w:rsidP="00695237">
      <w:pPr>
        <w:rPr>
          <w:rFonts w:asciiTheme="minorHAnsi" w:hAnsiTheme="minorHAnsi" w:cstheme="minorHAnsi"/>
          <w:sz w:val="40"/>
          <w:szCs w:val="40"/>
        </w:rPr>
      </w:pPr>
    </w:p>
    <w:p w14:paraId="7709CFB5" w14:textId="251987BA" w:rsidR="00695237" w:rsidRPr="00695237" w:rsidRDefault="00695237" w:rsidP="00695237">
      <w:pPr>
        <w:pStyle w:val="Didefault"/>
        <w:spacing w:line="276" w:lineRule="auto"/>
        <w:jc w:val="center"/>
        <w:rPr>
          <w:rFonts w:asciiTheme="minorHAnsi" w:eastAsia="Verdana" w:hAnsiTheme="minorHAnsi" w:cstheme="minorHAnsi"/>
          <w:b/>
          <w:color w:val="auto"/>
          <w:sz w:val="40"/>
          <w:szCs w:val="40"/>
          <w:bdr w:val="none" w:sz="0" w:space="0" w:color="auto"/>
          <w:lang w:val="tr-TR"/>
        </w:rPr>
      </w:pPr>
      <w:r w:rsidRPr="00695237">
        <w:rPr>
          <w:rFonts w:asciiTheme="minorHAnsi" w:eastAsia="Verdana" w:hAnsiTheme="minorHAnsi" w:cstheme="minorHAnsi"/>
          <w:b/>
          <w:color w:val="auto"/>
          <w:sz w:val="40"/>
          <w:szCs w:val="40"/>
          <w:bdr w:val="none" w:sz="0" w:space="0" w:color="auto"/>
          <w:lang w:val="tr-TR"/>
        </w:rPr>
        <w:t>OSMANLI MİRASI</w:t>
      </w:r>
      <w:r>
        <w:rPr>
          <w:rFonts w:asciiTheme="minorHAnsi" w:eastAsia="Verdana" w:hAnsiTheme="minorHAnsi" w:cstheme="minorHAnsi"/>
          <w:b/>
          <w:color w:val="auto"/>
          <w:sz w:val="40"/>
          <w:szCs w:val="40"/>
          <w:bdr w:val="none" w:sz="0" w:space="0" w:color="auto"/>
          <w:lang w:val="tr-TR"/>
        </w:rPr>
        <w:t>;</w:t>
      </w:r>
      <w:r w:rsidRPr="00695237">
        <w:rPr>
          <w:rFonts w:asciiTheme="minorHAnsi" w:eastAsia="Verdana" w:hAnsiTheme="minorHAnsi" w:cstheme="minorHAnsi"/>
          <w:b/>
          <w:color w:val="auto"/>
          <w:sz w:val="40"/>
          <w:szCs w:val="40"/>
          <w:bdr w:val="none" w:sz="0" w:space="0" w:color="auto"/>
          <w:lang w:val="tr-TR"/>
        </w:rPr>
        <w:t xml:space="preserve"> TUNUS &amp; SAHRASI</w:t>
      </w:r>
    </w:p>
    <w:p w14:paraId="4E724971" w14:textId="68302888" w:rsidR="00695237" w:rsidRPr="00695237" w:rsidRDefault="00695237" w:rsidP="00695237">
      <w:pPr>
        <w:pStyle w:val="Didefault"/>
        <w:spacing w:line="276" w:lineRule="auto"/>
        <w:jc w:val="center"/>
        <w:rPr>
          <w:rFonts w:asciiTheme="minorHAnsi" w:eastAsia="Verdana" w:hAnsiTheme="minorHAnsi" w:cstheme="minorHAnsi"/>
          <w:b/>
          <w:color w:val="auto"/>
          <w:sz w:val="40"/>
          <w:szCs w:val="40"/>
          <w:bdr w:val="none" w:sz="0" w:space="0" w:color="auto"/>
          <w:lang w:val="tr-TR"/>
        </w:rPr>
      </w:pPr>
      <w:proofErr w:type="spellStart"/>
      <w:r w:rsidRPr="00695237">
        <w:rPr>
          <w:rFonts w:asciiTheme="minorHAnsi" w:eastAsia="Verdana" w:hAnsiTheme="minorHAnsi" w:cstheme="minorHAnsi"/>
          <w:b/>
          <w:color w:val="auto"/>
          <w:sz w:val="40"/>
          <w:szCs w:val="40"/>
          <w:bdr w:val="none" w:sz="0" w:space="0" w:color="auto"/>
          <w:lang w:val="tr-TR"/>
        </w:rPr>
        <w:t>Tunis</w:t>
      </w:r>
      <w:proofErr w:type="spellEnd"/>
      <w:r w:rsidRPr="00695237">
        <w:rPr>
          <w:rFonts w:asciiTheme="minorHAnsi" w:eastAsia="Verdana" w:hAnsiTheme="minorHAnsi" w:cstheme="minorHAnsi"/>
          <w:b/>
          <w:color w:val="auto"/>
          <w:sz w:val="40"/>
          <w:szCs w:val="40"/>
          <w:bdr w:val="none" w:sz="0" w:space="0" w:color="auto"/>
          <w:lang w:val="tr-TR"/>
        </w:rPr>
        <w:t xml:space="preserve"> (2</w:t>
      </w:r>
      <w:proofErr w:type="gramStart"/>
      <w:r w:rsidRPr="00695237">
        <w:rPr>
          <w:rFonts w:asciiTheme="minorHAnsi" w:eastAsia="Verdana" w:hAnsiTheme="minorHAnsi" w:cstheme="minorHAnsi"/>
          <w:b/>
          <w:color w:val="auto"/>
          <w:sz w:val="40"/>
          <w:szCs w:val="40"/>
          <w:bdr w:val="none" w:sz="0" w:space="0" w:color="auto"/>
          <w:lang w:val="tr-TR"/>
        </w:rPr>
        <w:t>)</w:t>
      </w:r>
      <w:r>
        <w:rPr>
          <w:rFonts w:asciiTheme="minorHAnsi" w:eastAsia="Verdana" w:hAnsiTheme="minorHAnsi" w:cstheme="minorHAnsi"/>
          <w:b/>
          <w:color w:val="auto"/>
          <w:sz w:val="40"/>
          <w:szCs w:val="40"/>
          <w:bdr w:val="none" w:sz="0" w:space="0" w:color="auto"/>
          <w:lang w:val="tr-TR"/>
        </w:rPr>
        <w:t xml:space="preserve"> -</w:t>
      </w:r>
      <w:proofErr w:type="gramEnd"/>
      <w:r w:rsidRPr="00695237">
        <w:rPr>
          <w:rFonts w:asciiTheme="minorHAnsi" w:eastAsia="Verdana" w:hAnsiTheme="minorHAnsi" w:cstheme="minorHAnsi"/>
          <w:b/>
          <w:color w:val="auto"/>
          <w:sz w:val="40"/>
          <w:szCs w:val="40"/>
          <w:bdr w:val="none" w:sz="0" w:space="0" w:color="auto"/>
          <w:lang w:val="tr-TR"/>
        </w:rPr>
        <w:t xml:space="preserve"> </w:t>
      </w:r>
      <w:proofErr w:type="spellStart"/>
      <w:r w:rsidRPr="00695237">
        <w:rPr>
          <w:rFonts w:asciiTheme="minorHAnsi" w:eastAsia="Verdana" w:hAnsiTheme="minorHAnsi" w:cstheme="minorHAnsi"/>
          <w:b/>
          <w:color w:val="auto"/>
          <w:sz w:val="40"/>
          <w:szCs w:val="40"/>
          <w:bdr w:val="none" w:sz="0" w:space="0" w:color="auto"/>
          <w:lang w:val="tr-TR"/>
        </w:rPr>
        <w:t>Duz</w:t>
      </w:r>
      <w:proofErr w:type="spellEnd"/>
      <w:r w:rsidRPr="00695237">
        <w:rPr>
          <w:rFonts w:asciiTheme="minorHAnsi" w:eastAsia="Verdana" w:hAnsiTheme="minorHAnsi" w:cstheme="minorHAnsi"/>
          <w:b/>
          <w:color w:val="auto"/>
          <w:sz w:val="40"/>
          <w:szCs w:val="40"/>
          <w:bdr w:val="none" w:sz="0" w:space="0" w:color="auto"/>
          <w:lang w:val="tr-TR"/>
        </w:rPr>
        <w:t xml:space="preserve"> (1) </w:t>
      </w:r>
      <w:r>
        <w:rPr>
          <w:rFonts w:asciiTheme="minorHAnsi" w:eastAsia="Verdana" w:hAnsiTheme="minorHAnsi" w:cstheme="minorHAnsi"/>
          <w:b/>
          <w:color w:val="auto"/>
          <w:sz w:val="40"/>
          <w:szCs w:val="40"/>
          <w:bdr w:val="none" w:sz="0" w:space="0" w:color="auto"/>
          <w:lang w:val="tr-TR"/>
        </w:rPr>
        <w:t xml:space="preserve">- </w:t>
      </w:r>
      <w:proofErr w:type="spellStart"/>
      <w:r w:rsidRPr="00695237">
        <w:rPr>
          <w:rFonts w:asciiTheme="minorHAnsi" w:eastAsia="Verdana" w:hAnsiTheme="minorHAnsi" w:cstheme="minorHAnsi"/>
          <w:b/>
          <w:color w:val="auto"/>
          <w:sz w:val="40"/>
          <w:szCs w:val="40"/>
          <w:bdr w:val="none" w:sz="0" w:space="0" w:color="auto"/>
          <w:lang w:val="tr-TR"/>
        </w:rPr>
        <w:t>Tuzer</w:t>
      </w:r>
      <w:proofErr w:type="spellEnd"/>
      <w:r w:rsidRPr="00695237">
        <w:rPr>
          <w:rFonts w:asciiTheme="minorHAnsi" w:eastAsia="Verdana" w:hAnsiTheme="minorHAnsi" w:cstheme="minorHAnsi"/>
          <w:b/>
          <w:color w:val="auto"/>
          <w:sz w:val="40"/>
          <w:szCs w:val="40"/>
          <w:bdr w:val="none" w:sz="0" w:space="0" w:color="auto"/>
          <w:lang w:val="tr-TR"/>
        </w:rPr>
        <w:t xml:space="preserve"> (2)</w:t>
      </w:r>
      <w:r>
        <w:rPr>
          <w:rFonts w:asciiTheme="minorHAnsi" w:eastAsia="Verdana" w:hAnsiTheme="minorHAnsi" w:cstheme="minorHAnsi"/>
          <w:b/>
          <w:color w:val="auto"/>
          <w:sz w:val="40"/>
          <w:szCs w:val="40"/>
          <w:bdr w:val="none" w:sz="0" w:space="0" w:color="auto"/>
          <w:lang w:val="tr-TR"/>
        </w:rPr>
        <w:t xml:space="preserve"> -</w:t>
      </w:r>
      <w:r w:rsidRPr="00695237">
        <w:rPr>
          <w:rFonts w:asciiTheme="minorHAnsi" w:eastAsia="Verdana" w:hAnsiTheme="minorHAnsi" w:cstheme="minorHAnsi"/>
          <w:b/>
          <w:color w:val="auto"/>
          <w:sz w:val="40"/>
          <w:szCs w:val="40"/>
          <w:bdr w:val="none" w:sz="0" w:space="0" w:color="auto"/>
          <w:lang w:val="tr-TR"/>
        </w:rPr>
        <w:t xml:space="preserve"> </w:t>
      </w:r>
      <w:proofErr w:type="spellStart"/>
      <w:r w:rsidRPr="00695237">
        <w:rPr>
          <w:rFonts w:asciiTheme="minorHAnsi" w:eastAsia="Verdana" w:hAnsiTheme="minorHAnsi" w:cstheme="minorHAnsi"/>
          <w:b/>
          <w:color w:val="auto"/>
          <w:sz w:val="40"/>
          <w:szCs w:val="40"/>
          <w:bdr w:val="none" w:sz="0" w:space="0" w:color="auto"/>
          <w:lang w:val="tr-TR"/>
        </w:rPr>
        <w:t>Hammamet</w:t>
      </w:r>
      <w:proofErr w:type="spellEnd"/>
      <w:r w:rsidRPr="00695237">
        <w:rPr>
          <w:rFonts w:asciiTheme="minorHAnsi" w:eastAsia="Verdana" w:hAnsiTheme="minorHAnsi" w:cstheme="minorHAnsi"/>
          <w:b/>
          <w:color w:val="auto"/>
          <w:sz w:val="40"/>
          <w:szCs w:val="40"/>
          <w:bdr w:val="none" w:sz="0" w:space="0" w:color="auto"/>
          <w:lang w:val="tr-TR"/>
        </w:rPr>
        <w:t xml:space="preserve"> (2)</w:t>
      </w:r>
    </w:p>
    <w:p w14:paraId="1606437C" w14:textId="77777777" w:rsidR="00695237" w:rsidRPr="00921082" w:rsidRDefault="00695237" w:rsidP="00695237">
      <w:pPr>
        <w:pStyle w:val="Didefault"/>
        <w:spacing w:line="276" w:lineRule="auto"/>
        <w:jc w:val="center"/>
        <w:rPr>
          <w:rFonts w:asciiTheme="minorHAnsi" w:eastAsia="Verdana" w:hAnsiTheme="minorHAnsi" w:cstheme="minorHAnsi"/>
          <w:b/>
          <w:color w:val="FF0000"/>
          <w:sz w:val="40"/>
          <w:szCs w:val="40"/>
          <w:bdr w:val="none" w:sz="0" w:space="0" w:color="auto"/>
          <w:lang w:val="tr-TR"/>
        </w:rPr>
      </w:pPr>
      <w:r w:rsidRPr="00921082">
        <w:rPr>
          <w:rFonts w:asciiTheme="minorHAnsi" w:eastAsia="Verdana" w:hAnsiTheme="minorHAnsi" w:cstheme="minorHAnsi"/>
          <w:b/>
          <w:color w:val="FF0000"/>
          <w:sz w:val="40"/>
          <w:szCs w:val="40"/>
          <w:bdr w:val="none" w:sz="0" w:space="0" w:color="auto"/>
          <w:lang w:val="tr-TR"/>
        </w:rPr>
        <w:t>05 Ekim 2024</w:t>
      </w:r>
    </w:p>
    <w:p w14:paraId="1178431A" w14:textId="4EB522D6" w:rsidR="00695237" w:rsidRPr="00921082" w:rsidRDefault="00695237" w:rsidP="00695237">
      <w:pPr>
        <w:pStyle w:val="Didefault"/>
        <w:spacing w:line="276" w:lineRule="auto"/>
        <w:jc w:val="center"/>
        <w:rPr>
          <w:rFonts w:asciiTheme="minorHAnsi" w:eastAsia="Verdana" w:hAnsiTheme="minorHAnsi" w:cstheme="minorHAnsi"/>
          <w:b/>
          <w:color w:val="FF0000"/>
          <w:sz w:val="40"/>
          <w:szCs w:val="40"/>
          <w:bdr w:val="none" w:sz="0" w:space="0" w:color="auto"/>
          <w:lang w:val="tr-TR"/>
        </w:rPr>
      </w:pPr>
      <w:r w:rsidRPr="00921082">
        <w:rPr>
          <w:rFonts w:asciiTheme="minorHAnsi" w:eastAsia="Verdana" w:hAnsiTheme="minorHAnsi" w:cstheme="minorHAnsi"/>
          <w:b/>
          <w:color w:val="FF0000"/>
          <w:sz w:val="40"/>
          <w:szCs w:val="40"/>
          <w:bdr w:val="none" w:sz="0" w:space="0" w:color="auto"/>
          <w:lang w:val="tr-TR"/>
        </w:rPr>
        <w:t>7 Gece 8 gün</w:t>
      </w:r>
    </w:p>
    <w:p w14:paraId="684B78A2" w14:textId="77777777" w:rsidR="00695237" w:rsidRPr="00695237" w:rsidRDefault="00695237" w:rsidP="00695237">
      <w:pPr>
        <w:pStyle w:val="Didefault"/>
        <w:spacing w:line="276" w:lineRule="auto"/>
        <w:jc w:val="center"/>
        <w:rPr>
          <w:rFonts w:asciiTheme="minorHAnsi" w:eastAsia="Verdana" w:hAnsiTheme="minorHAnsi" w:cstheme="minorHAnsi"/>
          <w:b/>
          <w:color w:val="auto"/>
          <w:sz w:val="24"/>
          <w:szCs w:val="24"/>
          <w:bdr w:val="none" w:sz="0" w:space="0" w:color="auto"/>
          <w:lang w:val="tr-TR"/>
        </w:rPr>
      </w:pPr>
    </w:p>
    <w:p w14:paraId="325FC3DB" w14:textId="2FED58FE" w:rsidR="00695237" w:rsidRPr="00695237" w:rsidRDefault="00921082" w:rsidP="00695237">
      <w:pPr>
        <w:pStyle w:val="GvdeMetni"/>
        <w:spacing w:line="276" w:lineRule="auto"/>
        <w:rPr>
          <w:rFonts w:asciiTheme="minorHAnsi" w:hAnsiTheme="minorHAnsi" w:cstheme="minorHAnsi"/>
          <w:b/>
          <w:szCs w:val="24"/>
        </w:rPr>
      </w:pPr>
      <w:r w:rsidRPr="00695237">
        <w:rPr>
          <w:rFonts w:asciiTheme="minorHAnsi" w:hAnsiTheme="minorHAnsi" w:cstheme="minorHAnsi"/>
          <w:b/>
          <w:szCs w:val="24"/>
        </w:rPr>
        <w:t>05 EKİM 2024 CUMARTESİ:</w:t>
      </w:r>
      <w:r>
        <w:rPr>
          <w:rFonts w:asciiTheme="minorHAnsi" w:hAnsiTheme="minorHAnsi" w:cstheme="minorHAnsi"/>
          <w:b/>
          <w:szCs w:val="24"/>
        </w:rPr>
        <w:tab/>
      </w:r>
      <w:proofErr w:type="gramStart"/>
      <w:r w:rsidRPr="00695237">
        <w:rPr>
          <w:rFonts w:asciiTheme="minorHAnsi" w:hAnsiTheme="minorHAnsi" w:cstheme="minorHAnsi"/>
          <w:b/>
          <w:szCs w:val="24"/>
        </w:rPr>
        <w:t>İSTANBUL -</w:t>
      </w:r>
      <w:proofErr w:type="gramEnd"/>
      <w:r w:rsidRPr="00695237">
        <w:rPr>
          <w:rFonts w:asciiTheme="minorHAnsi" w:hAnsiTheme="minorHAnsi" w:cstheme="minorHAnsi"/>
          <w:b/>
          <w:szCs w:val="24"/>
        </w:rPr>
        <w:t xml:space="preserve"> TUNİS</w:t>
      </w:r>
    </w:p>
    <w:p w14:paraId="1EE97CB5" w14:textId="77777777" w:rsidR="00695237" w:rsidRPr="00695237" w:rsidRDefault="00695237" w:rsidP="00695237">
      <w:pPr>
        <w:jc w:val="both"/>
        <w:rPr>
          <w:rFonts w:asciiTheme="minorHAnsi" w:hAnsiTheme="minorHAnsi" w:cstheme="minorHAnsi"/>
          <w:lang w:val="it-IT" w:eastAsia="en-US"/>
        </w:rPr>
      </w:pPr>
      <w:r w:rsidRPr="00695237">
        <w:rPr>
          <w:rFonts w:asciiTheme="minorHAnsi" w:hAnsiTheme="minorHAnsi" w:cstheme="minorHAnsi"/>
          <w:lang w:val="it-IT" w:eastAsia="en-US"/>
        </w:rPr>
        <w:t xml:space="preserve">İstanbul Havalimanı Dış Hatlar Terminali önünde saat 05:30’da buluşma. Tur liderinin misafirlerimize gerekli evrak ve seyahat belgelerini vermesinin ardından, sırasıyla check-in, pasaport ve gümrük işlemleri yapılacaktır. Daha sonra Türk Havayolları’na ait sefer ile saat 08:10’da Tunis’e hareket. Yerel saat ile 09:05’te Tunis havalimanına varış ve panoramik turun ardından ardından otelimize transfer. Akşam yemeği ve konaklama Tunis şehrindeki otelimizde. </w:t>
      </w:r>
    </w:p>
    <w:p w14:paraId="7E61DE8D" w14:textId="77777777" w:rsidR="00695237" w:rsidRPr="00695237" w:rsidRDefault="00695237" w:rsidP="00695237">
      <w:pPr>
        <w:tabs>
          <w:tab w:val="left" w:pos="6360"/>
        </w:tabs>
        <w:jc w:val="both"/>
        <w:rPr>
          <w:rFonts w:asciiTheme="minorHAnsi" w:hAnsiTheme="minorHAnsi" w:cstheme="minorHAnsi"/>
          <w:lang w:val="it-IT" w:eastAsia="en-US"/>
        </w:rPr>
      </w:pPr>
      <w:r w:rsidRPr="00695237">
        <w:rPr>
          <w:rFonts w:asciiTheme="minorHAnsi" w:hAnsiTheme="minorHAnsi" w:cstheme="minorHAnsi"/>
          <w:lang w:val="it-IT" w:eastAsia="en-US"/>
        </w:rPr>
        <w:tab/>
      </w:r>
    </w:p>
    <w:p w14:paraId="0BA3CD46" w14:textId="637346E1" w:rsidR="00695237" w:rsidRPr="00695237" w:rsidRDefault="00921082" w:rsidP="00695237">
      <w:pPr>
        <w:pStyle w:val="GvdeMetni"/>
        <w:spacing w:line="276" w:lineRule="auto"/>
        <w:rPr>
          <w:rFonts w:asciiTheme="minorHAnsi" w:hAnsiTheme="minorHAnsi" w:cstheme="minorHAnsi"/>
          <w:b/>
          <w:szCs w:val="24"/>
          <w:lang w:val="it-IT"/>
        </w:rPr>
      </w:pPr>
      <w:r w:rsidRPr="00695237">
        <w:rPr>
          <w:rFonts w:asciiTheme="minorHAnsi" w:hAnsiTheme="minorHAnsi" w:cstheme="minorHAnsi"/>
          <w:b/>
          <w:szCs w:val="24"/>
          <w:lang w:val="it-IT"/>
        </w:rPr>
        <w:t xml:space="preserve">06 EKIM 2024 PAZAR: </w:t>
      </w:r>
      <w:r>
        <w:rPr>
          <w:rFonts w:asciiTheme="minorHAnsi" w:hAnsiTheme="minorHAnsi" w:cstheme="minorHAnsi"/>
          <w:b/>
          <w:szCs w:val="24"/>
          <w:lang w:val="it-IT"/>
        </w:rPr>
        <w:tab/>
      </w:r>
      <w:r w:rsidRPr="00695237">
        <w:rPr>
          <w:rFonts w:asciiTheme="minorHAnsi" w:hAnsiTheme="minorHAnsi" w:cstheme="minorHAnsi"/>
          <w:b/>
          <w:szCs w:val="24"/>
          <w:lang w:val="it-IT"/>
        </w:rPr>
        <w:t xml:space="preserve">TUNIS (BARDO – TUNUS MEDINASI – KARTACA – SIDI BU SAID) </w:t>
      </w:r>
    </w:p>
    <w:p w14:paraId="6E8B226F" w14:textId="16D81916" w:rsidR="00695237" w:rsidRPr="00695237" w:rsidRDefault="00695237" w:rsidP="00695237">
      <w:pPr>
        <w:spacing w:after="240"/>
        <w:jc w:val="both"/>
        <w:rPr>
          <w:rFonts w:asciiTheme="minorHAnsi" w:hAnsiTheme="minorHAnsi" w:cstheme="minorHAnsi"/>
          <w:lang w:val="it-IT" w:eastAsia="en-US"/>
        </w:rPr>
      </w:pPr>
      <w:r w:rsidRPr="00695237">
        <w:rPr>
          <w:rFonts w:asciiTheme="minorHAnsi" w:hAnsiTheme="minorHAnsi" w:cstheme="minorHAnsi"/>
          <w:lang w:val="it-IT" w:eastAsia="en-US"/>
        </w:rPr>
        <w:t xml:space="preserve">Sabah kahvaltısının ardından şehir turumuza ülkenin en büyük arkeoloji müzesi olan Bardo Ulusal müzesini ziyaret ederek başlıyoruz. Bardo, Zeugma müzesi gibi dünyanın en önemli Roma mozaik koleksiyonuna ev sahipliği yapmaktadır ve dünyanın en büyük iki mozaik müzesinden biridir. Ayrıca farklı bölümlerini gezerek ülkenin tarihini daha yakından tanıma şansı yakalayacağız. Ardından Tunus Medinası olarak anılan ve 1979 yılında UNESCO Dünya Kültür mirası listesine giren Medine mahallesine gideceğiz. Mahalle, Osmanlı döneminden kalma saraylar, camiler, medreseler, türbeler ve çeşmeler dahil olmak üzere yaklaşık 700 anıt içermektedir. Öğle yemeğinin ardından UNESCO Dünya Mirası Listesinde yer alan Kartaca harabelerine hareket. Yol üzerinde mavi beyaz evleri ile ünlü ‘Sidi bu Said’ isimli pitoresk bir sahil kasabasında Tunus körfezine karşı bir çay molası vereceğiz. Akşam yemeği ve konaklama Tunis şehrindeki otelimizde. </w:t>
      </w:r>
      <w:r>
        <w:rPr>
          <w:rFonts w:asciiTheme="minorHAnsi" w:hAnsiTheme="minorHAnsi" w:cstheme="minorHAnsi"/>
          <w:lang w:val="it-IT" w:eastAsia="en-US"/>
        </w:rPr>
        <w:tab/>
      </w:r>
      <w:r>
        <w:rPr>
          <w:rFonts w:asciiTheme="minorHAnsi" w:hAnsiTheme="minorHAnsi" w:cstheme="minorHAnsi"/>
          <w:lang w:val="it-IT" w:eastAsia="en-US"/>
        </w:rPr>
        <w:br/>
      </w:r>
      <w:r>
        <w:rPr>
          <w:rFonts w:asciiTheme="minorHAnsi" w:hAnsiTheme="minorHAnsi" w:cstheme="minorHAnsi"/>
          <w:lang w:val="it-IT" w:eastAsia="en-US"/>
        </w:rPr>
        <w:br/>
      </w:r>
      <w:r w:rsidR="00921082" w:rsidRPr="00695237">
        <w:rPr>
          <w:rFonts w:asciiTheme="minorHAnsi" w:hAnsiTheme="minorHAnsi" w:cstheme="minorHAnsi"/>
          <w:b/>
          <w:lang w:val="it-IT"/>
        </w:rPr>
        <w:t xml:space="preserve">07 EKIM 2024 PAZARTESI: </w:t>
      </w:r>
      <w:r w:rsidR="00921082">
        <w:rPr>
          <w:rFonts w:asciiTheme="minorHAnsi" w:hAnsiTheme="minorHAnsi" w:cstheme="minorHAnsi"/>
          <w:b/>
          <w:lang w:val="it-IT"/>
        </w:rPr>
        <w:tab/>
      </w:r>
      <w:r w:rsidR="00921082" w:rsidRPr="00695237">
        <w:rPr>
          <w:rFonts w:asciiTheme="minorHAnsi" w:hAnsiTheme="minorHAnsi" w:cstheme="minorHAnsi"/>
          <w:b/>
          <w:lang w:val="it-IT"/>
        </w:rPr>
        <w:t xml:space="preserve">TUNUS ŞEHRI – EL JEM AMFITIYATROSU – MATMATA – DUZ </w:t>
      </w:r>
      <w:r w:rsidR="00921082">
        <w:rPr>
          <w:rFonts w:asciiTheme="minorHAnsi" w:hAnsiTheme="minorHAnsi" w:cstheme="minorHAnsi"/>
          <w:b/>
          <w:lang w:val="it-IT"/>
        </w:rPr>
        <w:tab/>
      </w:r>
      <w:r>
        <w:rPr>
          <w:rFonts w:asciiTheme="minorHAnsi" w:hAnsiTheme="minorHAnsi" w:cstheme="minorHAnsi"/>
          <w:b/>
          <w:lang w:val="it-IT"/>
        </w:rPr>
        <w:br/>
      </w:r>
      <w:r w:rsidRPr="00695237">
        <w:rPr>
          <w:rFonts w:asciiTheme="minorHAnsi" w:hAnsiTheme="minorHAnsi" w:cstheme="minorHAnsi"/>
          <w:lang w:val="it-IT"/>
        </w:rPr>
        <w:t>Sabah kahvaltısının ardından otelimizden ayrılıyor ve ilk durağımız El Jem için yola çıkıyoruz. 1979 yılında UNESCO Dünya Mirası listesine giren ‘El Jem’ çok iyi korunmuş ve tahminen 35 bin seyirci kapasitesine sahip Roma mimarisinin imzasını taşıyan muhteşem ve görkemli bir amfitiyatrodur. Ardından Tunus’un güneyinde yer alan ve 11. yüzyılda savaşlardan kaçan insanlar tarafından yeraltında kurulan Berberi köyü Matmata’ya devam ediyoruz. Burada toprağın altındaki mağara evleri görme ve insanların bu evlerde nasıl yaşadıklarını gözlemleme şansı yakalayacağız.</w:t>
      </w:r>
      <w:r w:rsidRPr="00695237">
        <w:rPr>
          <w:rFonts w:asciiTheme="minorHAnsi" w:hAnsiTheme="minorHAnsi" w:cstheme="minorHAnsi"/>
          <w:i/>
          <w:lang w:val="it-IT"/>
        </w:rPr>
        <w:t xml:space="preserve"> Yerel bir lokantada </w:t>
      </w:r>
      <w:r w:rsidRPr="00695237">
        <w:rPr>
          <w:rFonts w:asciiTheme="minorHAnsi" w:hAnsiTheme="minorHAnsi" w:cstheme="minorHAnsi"/>
          <w:b/>
          <w:i/>
          <w:lang w:val="it-IT"/>
        </w:rPr>
        <w:t>öğle yemeğinin</w:t>
      </w:r>
      <w:r w:rsidRPr="00695237">
        <w:rPr>
          <w:rFonts w:asciiTheme="minorHAnsi" w:hAnsiTheme="minorHAnsi" w:cstheme="minorHAnsi"/>
          <w:i/>
          <w:lang w:val="it-IT"/>
        </w:rPr>
        <w:t xml:space="preserve"> </w:t>
      </w:r>
      <w:r w:rsidRPr="00695237">
        <w:rPr>
          <w:rFonts w:asciiTheme="minorHAnsi" w:hAnsiTheme="minorHAnsi" w:cstheme="minorHAnsi"/>
          <w:lang w:val="it-IT"/>
        </w:rPr>
        <w:t xml:space="preserve">ardından Duz’a yani nam-ı diğer Sahra Kapısına doğru yol alıyoruz. Odalarımıza yerleşmenin ardından dinlenmek için serbest zaman. </w:t>
      </w:r>
      <w:r w:rsidRPr="00695237">
        <w:rPr>
          <w:rFonts w:asciiTheme="minorHAnsi" w:hAnsiTheme="minorHAnsi" w:cstheme="minorHAnsi"/>
          <w:b/>
          <w:lang w:val="it-IT"/>
        </w:rPr>
        <w:t>Akşam yemeği</w:t>
      </w:r>
      <w:r w:rsidRPr="00695237">
        <w:rPr>
          <w:rFonts w:asciiTheme="minorHAnsi" w:hAnsiTheme="minorHAnsi" w:cstheme="minorHAnsi"/>
          <w:lang w:val="it-IT"/>
        </w:rPr>
        <w:t xml:space="preserve"> ve konaklama Duz’daki otelimizde. </w:t>
      </w:r>
    </w:p>
    <w:p w14:paraId="16854E85" w14:textId="6AC81229" w:rsidR="00695237" w:rsidRPr="00695237" w:rsidRDefault="00921082" w:rsidP="00695237">
      <w:pPr>
        <w:jc w:val="both"/>
        <w:rPr>
          <w:rFonts w:asciiTheme="minorHAnsi" w:eastAsia="Verdana" w:hAnsiTheme="minorHAnsi" w:cstheme="minorHAnsi"/>
          <w:b/>
          <w:lang w:val="it-IT"/>
        </w:rPr>
      </w:pPr>
      <w:r w:rsidRPr="00695237">
        <w:rPr>
          <w:rFonts w:asciiTheme="minorHAnsi" w:hAnsiTheme="minorHAnsi" w:cstheme="minorHAnsi"/>
          <w:b/>
          <w:lang w:val="it-IT"/>
        </w:rPr>
        <w:t xml:space="preserve">08 EKIM 2024 SALI: </w:t>
      </w:r>
      <w:r>
        <w:rPr>
          <w:rFonts w:asciiTheme="minorHAnsi" w:hAnsiTheme="minorHAnsi" w:cstheme="minorHAnsi"/>
          <w:b/>
          <w:lang w:val="it-IT"/>
        </w:rPr>
        <w:tab/>
      </w:r>
      <w:r>
        <w:rPr>
          <w:rFonts w:asciiTheme="minorHAnsi" w:hAnsiTheme="minorHAnsi" w:cstheme="minorHAnsi"/>
          <w:b/>
          <w:lang w:val="it-IT"/>
        </w:rPr>
        <w:tab/>
      </w:r>
      <w:r w:rsidRPr="00695237">
        <w:rPr>
          <w:rFonts w:asciiTheme="minorHAnsi" w:eastAsia="Verdana" w:hAnsiTheme="minorHAnsi" w:cstheme="minorHAnsi"/>
          <w:b/>
          <w:lang w:val="it-IT"/>
        </w:rPr>
        <w:t xml:space="preserve">DUZ – ŞATTÜ’L-CERID – TUZER </w:t>
      </w:r>
    </w:p>
    <w:p w14:paraId="1321FE50" w14:textId="77777777" w:rsidR="00695237" w:rsidRPr="00695237" w:rsidRDefault="00695237" w:rsidP="00695237">
      <w:pPr>
        <w:jc w:val="both"/>
        <w:rPr>
          <w:rFonts w:asciiTheme="minorHAnsi" w:hAnsiTheme="minorHAnsi" w:cstheme="minorHAnsi"/>
          <w:lang w:val="it-IT"/>
        </w:rPr>
      </w:pPr>
      <w:r w:rsidRPr="00695237">
        <w:rPr>
          <w:rFonts w:asciiTheme="minorHAnsi" w:hAnsiTheme="minorHAnsi" w:cstheme="minorHAnsi"/>
          <w:lang w:val="it-IT"/>
        </w:rPr>
        <w:t xml:space="preserve">Sabah erken saatte dileyen misafirlerimiz ile eşsiz bucaksız Sahra çölünün başlangıç noktası sayılan Duz’da </w:t>
      </w:r>
      <w:r w:rsidRPr="00695237">
        <w:rPr>
          <w:rFonts w:asciiTheme="minorHAnsi" w:hAnsiTheme="minorHAnsi" w:cstheme="minorHAnsi"/>
          <w:i/>
          <w:lang w:val="it-IT"/>
        </w:rPr>
        <w:t>(opsiyonel olarak)</w:t>
      </w:r>
      <w:r w:rsidRPr="00695237">
        <w:rPr>
          <w:rFonts w:asciiTheme="minorHAnsi" w:hAnsiTheme="minorHAnsi" w:cstheme="minorHAnsi"/>
          <w:lang w:val="it-IT"/>
        </w:rPr>
        <w:t xml:space="preserve"> develere binerek bir tur yapıyoruz. Ardından Şattül Cerid’deki tuz gölü üzerinden ülkenin güneybatısında bulunan bir vaha kenti Tuzer’e doğru yola çıkıyoruz. Otelimize varış ve odalarımıza yerleşmemizin ardından </w:t>
      </w:r>
      <w:r w:rsidRPr="00695237">
        <w:rPr>
          <w:rFonts w:asciiTheme="minorHAnsi" w:hAnsiTheme="minorHAnsi" w:cstheme="minorHAnsi"/>
          <w:b/>
          <w:i/>
          <w:lang w:val="it-IT"/>
        </w:rPr>
        <w:t>öğle yemeği</w:t>
      </w:r>
      <w:r w:rsidRPr="00695237">
        <w:rPr>
          <w:rFonts w:asciiTheme="minorHAnsi" w:hAnsiTheme="minorHAnsi" w:cstheme="minorHAnsi"/>
          <w:lang w:val="it-IT"/>
        </w:rPr>
        <w:t xml:space="preserve"> ve dinlenmek için serbest zaman. Dileyen misafirlerimiz </w:t>
      </w:r>
      <w:r w:rsidRPr="00695237">
        <w:rPr>
          <w:rFonts w:asciiTheme="minorHAnsi" w:hAnsiTheme="minorHAnsi" w:cstheme="minorHAnsi"/>
          <w:i/>
          <w:lang w:val="it-IT"/>
        </w:rPr>
        <w:t>(opsiyonel olarak)</w:t>
      </w:r>
      <w:r w:rsidRPr="00695237">
        <w:rPr>
          <w:rFonts w:asciiTheme="minorHAnsi" w:hAnsiTheme="minorHAnsi" w:cstheme="minorHAnsi"/>
          <w:lang w:val="it-IT"/>
        </w:rPr>
        <w:t xml:space="preserve"> fayton ile hurma ağacı plantosyonlarını, eski şehir Medina’yı keşfe çıkabilir veya müzeye çevrilmiş Dar Cherait konağını ziyaret edebilirler. </w:t>
      </w:r>
      <w:r w:rsidRPr="00695237">
        <w:rPr>
          <w:rFonts w:asciiTheme="minorHAnsi" w:hAnsiTheme="minorHAnsi" w:cstheme="minorHAnsi"/>
          <w:b/>
          <w:i/>
          <w:lang w:val="it-IT"/>
        </w:rPr>
        <w:t>Akşam yemeği</w:t>
      </w:r>
      <w:r w:rsidRPr="00695237">
        <w:rPr>
          <w:rFonts w:asciiTheme="minorHAnsi" w:hAnsiTheme="minorHAnsi" w:cstheme="minorHAnsi"/>
          <w:lang w:val="it-IT"/>
        </w:rPr>
        <w:t xml:space="preserve"> ve konaklama Tuzer’deki otelimizde.</w:t>
      </w:r>
    </w:p>
    <w:p w14:paraId="1A260D2B" w14:textId="77777777" w:rsidR="00695237" w:rsidRPr="00695237" w:rsidRDefault="00695237" w:rsidP="00695237">
      <w:pPr>
        <w:pStyle w:val="GvdeMetni"/>
        <w:spacing w:line="276" w:lineRule="auto"/>
        <w:rPr>
          <w:rFonts w:asciiTheme="minorHAnsi" w:hAnsiTheme="minorHAnsi" w:cstheme="minorHAnsi"/>
          <w:b/>
          <w:szCs w:val="24"/>
          <w:lang w:val="it-IT"/>
        </w:rPr>
      </w:pPr>
    </w:p>
    <w:p w14:paraId="40D3F6C0" w14:textId="49E8A91D" w:rsidR="00695237" w:rsidRPr="00695237" w:rsidRDefault="00921082" w:rsidP="00695237">
      <w:pPr>
        <w:pStyle w:val="GvdeMetni"/>
        <w:spacing w:line="276" w:lineRule="auto"/>
        <w:rPr>
          <w:rFonts w:asciiTheme="minorHAnsi" w:hAnsiTheme="minorHAnsi" w:cstheme="minorHAnsi"/>
          <w:b/>
          <w:szCs w:val="24"/>
        </w:rPr>
      </w:pPr>
      <w:r w:rsidRPr="00695237">
        <w:rPr>
          <w:rFonts w:asciiTheme="minorHAnsi" w:hAnsiTheme="minorHAnsi" w:cstheme="minorHAnsi"/>
          <w:b/>
          <w:szCs w:val="24"/>
          <w:lang w:val="it-IT"/>
        </w:rPr>
        <w:t>09 EKIM 2024 ÇARŞAMBA</w:t>
      </w:r>
      <w:r w:rsidRPr="00695237">
        <w:rPr>
          <w:rFonts w:asciiTheme="minorHAnsi" w:hAnsiTheme="minorHAnsi" w:cstheme="minorHAnsi"/>
          <w:b/>
          <w:szCs w:val="24"/>
        </w:rPr>
        <w:t xml:space="preserve">: </w:t>
      </w:r>
      <w:r>
        <w:rPr>
          <w:rFonts w:asciiTheme="minorHAnsi" w:hAnsiTheme="minorHAnsi" w:cstheme="minorHAnsi"/>
          <w:b/>
          <w:szCs w:val="24"/>
        </w:rPr>
        <w:tab/>
      </w:r>
      <w:r w:rsidRPr="00695237">
        <w:rPr>
          <w:rFonts w:asciiTheme="minorHAnsi" w:hAnsiTheme="minorHAnsi" w:cstheme="minorHAnsi"/>
          <w:b/>
          <w:szCs w:val="24"/>
        </w:rPr>
        <w:t xml:space="preserve">DAĞLIK VAHA BÖLGESİ – STAR WARS KÖYÜ </w:t>
      </w:r>
    </w:p>
    <w:p w14:paraId="1EADEC35" w14:textId="77777777" w:rsidR="00695237" w:rsidRPr="00695237" w:rsidRDefault="00695237" w:rsidP="00695237">
      <w:pPr>
        <w:pStyle w:val="GvdeMetni"/>
        <w:spacing w:line="276" w:lineRule="auto"/>
        <w:rPr>
          <w:rFonts w:asciiTheme="minorHAnsi" w:hAnsiTheme="minorHAnsi" w:cstheme="minorHAnsi"/>
          <w:szCs w:val="24"/>
          <w:lang w:val="it-IT"/>
        </w:rPr>
      </w:pPr>
      <w:r w:rsidRPr="00695237">
        <w:rPr>
          <w:rFonts w:asciiTheme="minorHAnsi" w:hAnsiTheme="minorHAnsi" w:cstheme="minorHAnsi"/>
          <w:szCs w:val="24"/>
          <w:lang w:val="it-IT"/>
        </w:rPr>
        <w:t>Sabah kahvaltısından sonra 4x4 araçlarla Chebika Vahası’nda ve kuzeyindeki dağlık vaha bölgeleri Tamağza ve Mides’te safari. Öğle yemeğinin ardından kumulların bulunduğu alana ve Star Wars filminin çekildiği ünlü köye ziyaret. Akşam yemeği ve konaklama Tuzer’deki otelimizde.</w:t>
      </w:r>
    </w:p>
    <w:p w14:paraId="114B7989" w14:textId="77777777" w:rsidR="00695237" w:rsidRPr="00695237" w:rsidRDefault="00695237" w:rsidP="00695237">
      <w:pPr>
        <w:pStyle w:val="GvdeMetni"/>
        <w:spacing w:line="276" w:lineRule="auto"/>
        <w:rPr>
          <w:rFonts w:asciiTheme="minorHAnsi" w:hAnsiTheme="minorHAnsi" w:cstheme="minorHAnsi"/>
          <w:szCs w:val="24"/>
          <w:lang w:val="it-IT"/>
        </w:rPr>
      </w:pPr>
    </w:p>
    <w:p w14:paraId="06516098" w14:textId="77777777" w:rsidR="00695237" w:rsidRDefault="00695237" w:rsidP="00695237">
      <w:pPr>
        <w:pStyle w:val="GvdeMetni"/>
        <w:spacing w:line="276" w:lineRule="auto"/>
        <w:rPr>
          <w:rFonts w:asciiTheme="minorHAnsi" w:hAnsiTheme="minorHAnsi" w:cstheme="minorHAnsi"/>
          <w:b/>
          <w:szCs w:val="24"/>
          <w:lang w:val="it-IT"/>
        </w:rPr>
      </w:pPr>
    </w:p>
    <w:p w14:paraId="6427B921" w14:textId="77777777" w:rsidR="00695237" w:rsidRDefault="00695237" w:rsidP="00695237">
      <w:pPr>
        <w:pStyle w:val="GvdeMetni"/>
        <w:spacing w:line="276" w:lineRule="auto"/>
        <w:rPr>
          <w:rFonts w:asciiTheme="minorHAnsi" w:hAnsiTheme="minorHAnsi" w:cstheme="minorHAnsi"/>
          <w:b/>
          <w:szCs w:val="24"/>
          <w:lang w:val="it-IT"/>
        </w:rPr>
      </w:pPr>
    </w:p>
    <w:p w14:paraId="09AC7E91" w14:textId="77777777" w:rsidR="00695237" w:rsidRDefault="00695237" w:rsidP="00695237">
      <w:pPr>
        <w:pStyle w:val="GvdeMetni"/>
        <w:spacing w:line="276" w:lineRule="auto"/>
        <w:rPr>
          <w:rFonts w:asciiTheme="minorHAnsi" w:hAnsiTheme="minorHAnsi" w:cstheme="minorHAnsi"/>
          <w:b/>
          <w:szCs w:val="24"/>
          <w:lang w:val="it-IT"/>
        </w:rPr>
      </w:pPr>
    </w:p>
    <w:p w14:paraId="17822CCD" w14:textId="3C4C4F87" w:rsidR="00695237" w:rsidRPr="00695237" w:rsidRDefault="00921082" w:rsidP="00695237">
      <w:pPr>
        <w:pStyle w:val="GvdeMetni"/>
        <w:spacing w:line="276" w:lineRule="auto"/>
        <w:rPr>
          <w:rFonts w:asciiTheme="minorHAnsi" w:hAnsiTheme="minorHAnsi" w:cstheme="minorHAnsi"/>
          <w:b/>
          <w:szCs w:val="24"/>
        </w:rPr>
      </w:pPr>
      <w:r w:rsidRPr="00695237">
        <w:rPr>
          <w:rFonts w:asciiTheme="minorHAnsi" w:hAnsiTheme="minorHAnsi" w:cstheme="minorHAnsi"/>
          <w:b/>
          <w:szCs w:val="24"/>
          <w:lang w:val="it-IT"/>
        </w:rPr>
        <w:t xml:space="preserve">10 EKIM </w:t>
      </w:r>
      <w:r w:rsidRPr="00695237">
        <w:rPr>
          <w:rFonts w:asciiTheme="minorHAnsi" w:hAnsiTheme="minorHAnsi" w:cstheme="minorHAnsi"/>
          <w:b/>
          <w:szCs w:val="24"/>
        </w:rPr>
        <w:t xml:space="preserve">2024 PERŞEMBE: </w:t>
      </w:r>
      <w:r>
        <w:rPr>
          <w:rFonts w:asciiTheme="minorHAnsi" w:hAnsiTheme="minorHAnsi" w:cstheme="minorHAnsi"/>
          <w:b/>
          <w:szCs w:val="24"/>
        </w:rPr>
        <w:tab/>
      </w:r>
      <w:r w:rsidRPr="00695237">
        <w:rPr>
          <w:rFonts w:asciiTheme="minorHAnsi" w:hAnsiTheme="minorHAnsi" w:cstheme="minorHAnsi"/>
          <w:b/>
          <w:szCs w:val="24"/>
        </w:rPr>
        <w:t xml:space="preserve">TUZER – KAVREYAN – HAMMAMET </w:t>
      </w:r>
    </w:p>
    <w:p w14:paraId="219FFB95" w14:textId="4725EE9A" w:rsidR="00695237" w:rsidRPr="00695237" w:rsidRDefault="00921082" w:rsidP="00695237">
      <w:pPr>
        <w:pStyle w:val="GvdeMetni"/>
        <w:spacing w:line="276" w:lineRule="auto"/>
        <w:rPr>
          <w:rFonts w:asciiTheme="minorHAnsi" w:hAnsiTheme="minorHAnsi" w:cstheme="minorHAnsi"/>
          <w:b/>
          <w:szCs w:val="24"/>
          <w:lang w:val="it-IT"/>
        </w:rPr>
      </w:pPr>
      <w:r w:rsidRPr="00921082">
        <w:rPr>
          <w:rFonts w:asciiTheme="minorHAnsi" w:hAnsiTheme="minorHAnsi" w:cstheme="minorHAnsi"/>
          <w:szCs w:val="24"/>
          <w:lang w:val="it-IT"/>
        </w:rPr>
        <w:t>Sabah kahvaltısının ardından UNESCO Dünya Mirası listesinde yer alan müslümanlar için kutsal şehir sayılan Kavrevan’a gitmek üzere otelimizden ayrılıyoruz. Büyük cami, Sidi Sahib’in türbesine ve Aghlabit (Ağlebi) havuzlarına ziyaret. Yerel bir lokantada öğle yemeği ve Hammanet’e hareket. Odaların dağılımının ardından dinlenmek için serbest zaman. Akşam yemeği ve konaklama Hammamet’teki otelimizde.</w:t>
      </w:r>
      <w:r>
        <w:rPr>
          <w:rFonts w:asciiTheme="minorHAnsi" w:hAnsiTheme="minorHAnsi" w:cstheme="minorHAnsi"/>
          <w:szCs w:val="24"/>
          <w:lang w:val="it-IT"/>
        </w:rPr>
        <w:tab/>
      </w:r>
      <w:r w:rsidR="00695237">
        <w:rPr>
          <w:rFonts w:asciiTheme="minorHAnsi" w:hAnsiTheme="minorHAnsi" w:cstheme="minorHAnsi"/>
          <w:b/>
          <w:szCs w:val="24"/>
          <w:lang w:val="it-IT"/>
        </w:rPr>
        <w:br/>
      </w:r>
      <w:r>
        <w:rPr>
          <w:rFonts w:asciiTheme="minorHAnsi" w:hAnsiTheme="minorHAnsi" w:cstheme="minorHAnsi"/>
          <w:b/>
          <w:szCs w:val="24"/>
          <w:lang w:val="it-IT"/>
        </w:rPr>
        <w:br/>
      </w:r>
      <w:r w:rsidRPr="00695237">
        <w:rPr>
          <w:rFonts w:asciiTheme="minorHAnsi" w:hAnsiTheme="minorHAnsi" w:cstheme="minorHAnsi"/>
          <w:b/>
          <w:szCs w:val="24"/>
          <w:lang w:val="it-IT"/>
        </w:rPr>
        <w:t xml:space="preserve">11 EKIM </w:t>
      </w:r>
      <w:r w:rsidRPr="00695237">
        <w:rPr>
          <w:rFonts w:asciiTheme="minorHAnsi" w:hAnsiTheme="minorHAnsi" w:cstheme="minorHAnsi"/>
          <w:b/>
          <w:szCs w:val="24"/>
        </w:rPr>
        <w:t xml:space="preserve">2024 CUMA: </w:t>
      </w:r>
      <w:r>
        <w:rPr>
          <w:rFonts w:asciiTheme="minorHAnsi" w:hAnsiTheme="minorHAnsi" w:cstheme="minorHAnsi"/>
          <w:b/>
          <w:szCs w:val="24"/>
        </w:rPr>
        <w:tab/>
      </w:r>
      <w:r w:rsidRPr="00695237">
        <w:rPr>
          <w:rFonts w:asciiTheme="minorHAnsi" w:hAnsiTheme="minorHAnsi" w:cstheme="minorHAnsi"/>
          <w:b/>
          <w:szCs w:val="24"/>
        </w:rPr>
        <w:t xml:space="preserve">HAMMAMET (TEKNE GEZİSİ) – NABİL (SERAMİK ŞEHRİ) </w:t>
      </w:r>
    </w:p>
    <w:p w14:paraId="11833808" w14:textId="77777777" w:rsidR="00695237" w:rsidRPr="00695237" w:rsidRDefault="00695237" w:rsidP="00695237">
      <w:pPr>
        <w:pStyle w:val="GvdeMetni"/>
        <w:spacing w:line="276" w:lineRule="auto"/>
        <w:rPr>
          <w:rFonts w:asciiTheme="minorHAnsi" w:hAnsiTheme="minorHAnsi" w:cstheme="minorHAnsi"/>
          <w:szCs w:val="24"/>
          <w:lang w:val="it-IT"/>
        </w:rPr>
      </w:pPr>
      <w:r w:rsidRPr="00695237">
        <w:rPr>
          <w:rFonts w:asciiTheme="minorHAnsi" w:hAnsiTheme="minorHAnsi" w:cstheme="minorHAnsi"/>
          <w:szCs w:val="24"/>
          <w:lang w:val="it-IT"/>
        </w:rPr>
        <w:t xml:space="preserve">Sabah kahvaltısının ardından Korsan Teknesi turumuz için otelimizden ayrılıyoruz. Maceramız tıpki geçmişte korsanların yüzyıllar boyunca yaptığı gibi Hammamet limanından başlıyor. Teknenin uğrayacağı bir çok durak geçmişte korsanların ticaret yapmış olduğu yerlerdir. Tekne turunda snack tarzı atıştırmalıklar ve soft içecekler ikram edilmektedir. Turumuzun ardından Hammamet’in Medina’sını ve seramikleri ile ünlü Nabil şehrini gezeceğiz. </w:t>
      </w:r>
      <w:r w:rsidRPr="00695237">
        <w:rPr>
          <w:rFonts w:asciiTheme="minorHAnsi" w:hAnsiTheme="minorHAnsi" w:cstheme="minorHAnsi"/>
          <w:b/>
          <w:i/>
          <w:szCs w:val="24"/>
          <w:lang w:val="it-IT"/>
        </w:rPr>
        <w:t>Akşam yemeği</w:t>
      </w:r>
      <w:r w:rsidRPr="00695237">
        <w:rPr>
          <w:rFonts w:asciiTheme="minorHAnsi" w:hAnsiTheme="minorHAnsi" w:cstheme="minorHAnsi"/>
          <w:szCs w:val="24"/>
          <w:lang w:val="it-IT"/>
        </w:rPr>
        <w:t xml:space="preserve"> ve konaklama Hammamet’teki otelimizde.</w:t>
      </w:r>
    </w:p>
    <w:p w14:paraId="72094785" w14:textId="77777777" w:rsidR="00695237" w:rsidRPr="00695237" w:rsidRDefault="00695237" w:rsidP="00695237">
      <w:pPr>
        <w:pStyle w:val="GvdeMetni"/>
        <w:spacing w:line="276" w:lineRule="auto"/>
        <w:rPr>
          <w:rFonts w:asciiTheme="minorHAnsi" w:hAnsiTheme="minorHAnsi" w:cstheme="minorHAnsi"/>
          <w:szCs w:val="24"/>
          <w:lang w:val="it-IT"/>
        </w:rPr>
      </w:pPr>
    </w:p>
    <w:p w14:paraId="6909B77E" w14:textId="6A38FDB1" w:rsidR="00695237" w:rsidRPr="00695237" w:rsidRDefault="00921082" w:rsidP="00695237">
      <w:pPr>
        <w:pStyle w:val="GvdeMetni"/>
        <w:spacing w:line="276" w:lineRule="auto"/>
        <w:rPr>
          <w:rFonts w:asciiTheme="minorHAnsi" w:hAnsiTheme="minorHAnsi" w:cstheme="minorHAnsi"/>
          <w:b/>
          <w:szCs w:val="24"/>
          <w:lang w:val="it-IT"/>
        </w:rPr>
      </w:pPr>
      <w:r w:rsidRPr="00695237">
        <w:rPr>
          <w:rFonts w:asciiTheme="minorHAnsi" w:hAnsiTheme="minorHAnsi" w:cstheme="minorHAnsi"/>
          <w:b/>
          <w:szCs w:val="24"/>
          <w:lang w:val="it-IT"/>
        </w:rPr>
        <w:t>12 EKIM 2024 CUMARTES</w:t>
      </w:r>
      <w:r w:rsidRPr="00695237">
        <w:rPr>
          <w:rFonts w:asciiTheme="minorHAnsi" w:hAnsiTheme="minorHAnsi" w:cstheme="minorHAnsi"/>
          <w:b/>
          <w:szCs w:val="24"/>
        </w:rPr>
        <w:t xml:space="preserve">İ: </w:t>
      </w:r>
      <w:r>
        <w:rPr>
          <w:rFonts w:asciiTheme="minorHAnsi" w:hAnsiTheme="minorHAnsi" w:cstheme="minorHAnsi"/>
          <w:b/>
          <w:szCs w:val="24"/>
        </w:rPr>
        <w:tab/>
      </w:r>
      <w:r w:rsidRPr="00695237">
        <w:rPr>
          <w:rFonts w:asciiTheme="minorHAnsi" w:hAnsiTheme="minorHAnsi" w:cstheme="minorHAnsi"/>
          <w:b/>
          <w:szCs w:val="24"/>
        </w:rPr>
        <w:t>HAMMAMET – TUNUS  - İSTANBUL</w:t>
      </w:r>
    </w:p>
    <w:p w14:paraId="34D1587B" w14:textId="77777777" w:rsidR="00695237" w:rsidRPr="00695237" w:rsidRDefault="00695237" w:rsidP="00695237">
      <w:pPr>
        <w:pStyle w:val="GvdeMetni"/>
        <w:spacing w:line="276" w:lineRule="auto"/>
        <w:rPr>
          <w:rFonts w:asciiTheme="minorHAnsi" w:hAnsiTheme="minorHAnsi" w:cstheme="minorHAnsi"/>
          <w:szCs w:val="24"/>
          <w:lang w:val="it-IT"/>
        </w:rPr>
      </w:pPr>
      <w:r w:rsidRPr="00695237">
        <w:rPr>
          <w:rFonts w:asciiTheme="minorHAnsi" w:hAnsiTheme="minorHAnsi" w:cstheme="minorHAnsi"/>
          <w:szCs w:val="24"/>
          <w:lang w:val="it-IT"/>
        </w:rPr>
        <w:t xml:space="preserve">Sabah kahvaltısından sonra otelimizden çıkış işlemlerimizi yapıyor ve Tunis’a doğru yol alıyoruz. Tunisia Mall’da alışveriş ve dinlenme molası verdikten sonra dönüş uçuşumuz için Tunus havalimanına devam ediyoruz. Türk Havayollarının TK664 nolu seferi ile saat 17:15’de Tunus’tan hareket ve yerel saat ile 22:15’te İstanbul’a varış. Turumuzun sonu.  </w:t>
      </w:r>
    </w:p>
    <w:p w14:paraId="376AF211" w14:textId="51F5EA71" w:rsidR="00695237" w:rsidRPr="00921082" w:rsidRDefault="00921082" w:rsidP="00921082">
      <w:pPr>
        <w:pStyle w:val="GvdeMetni"/>
        <w:spacing w:line="276" w:lineRule="auto"/>
        <w:rPr>
          <w:rFonts w:asciiTheme="minorHAnsi" w:hAnsiTheme="minorHAnsi" w:cstheme="minorHAnsi"/>
          <w:b/>
          <w:bCs/>
          <w:lang w:val="it-IT"/>
        </w:rPr>
      </w:pPr>
      <w:r>
        <w:rPr>
          <w:rFonts w:asciiTheme="minorHAnsi" w:hAnsiTheme="minorHAnsi" w:cstheme="minorHAnsi"/>
          <w:lang w:val="it-IT"/>
        </w:rPr>
        <w:br/>
      </w:r>
      <w:r w:rsidRPr="00921082">
        <w:rPr>
          <w:rFonts w:asciiTheme="minorHAnsi" w:hAnsiTheme="minorHAnsi" w:cstheme="minorHAnsi"/>
          <w:b/>
          <w:bCs/>
          <w:szCs w:val="24"/>
          <w:highlight w:val="yellow"/>
          <w:lang w:val="it-IT"/>
        </w:rPr>
        <w:t>İki Kişilik Odada Kişi Başı: 1675 €</w:t>
      </w:r>
      <w:r w:rsidRPr="00921082">
        <w:rPr>
          <w:b/>
          <w:bCs/>
          <w:color w:val="000000"/>
          <w:sz w:val="27"/>
          <w:szCs w:val="27"/>
        </w:rPr>
        <w:tab/>
      </w:r>
      <w:r w:rsidRPr="00921082">
        <w:rPr>
          <w:b/>
          <w:bCs/>
          <w:color w:val="000000"/>
          <w:sz w:val="27"/>
          <w:szCs w:val="27"/>
        </w:rPr>
        <w:br/>
      </w:r>
    </w:p>
    <w:p w14:paraId="1CD54A79" w14:textId="77777777" w:rsidR="00695237" w:rsidRPr="00695237" w:rsidRDefault="00695237" w:rsidP="00695237">
      <w:pPr>
        <w:ind w:firstLine="12"/>
        <w:jc w:val="both"/>
        <w:rPr>
          <w:rFonts w:asciiTheme="minorHAnsi" w:hAnsiTheme="minorHAnsi" w:cstheme="minorHAnsi"/>
          <w:b/>
          <w:lang w:eastAsia="en-US"/>
        </w:rPr>
      </w:pPr>
      <w:r w:rsidRPr="00695237">
        <w:rPr>
          <w:rFonts w:asciiTheme="minorHAnsi" w:hAnsiTheme="minorHAnsi" w:cstheme="minorHAnsi"/>
          <w:b/>
          <w:lang w:eastAsia="en-US"/>
        </w:rPr>
        <w:t>Fiyata dahil olan hizmetler:</w:t>
      </w:r>
    </w:p>
    <w:p w14:paraId="35571B7E" w14:textId="70CDE1C1" w:rsidR="00695237" w:rsidRPr="00695237" w:rsidRDefault="00695237" w:rsidP="00695237">
      <w:pPr>
        <w:pStyle w:val="ListeParagraf"/>
        <w:tabs>
          <w:tab w:val="left" w:pos="8160"/>
        </w:tabs>
        <w:spacing w:after="0"/>
        <w:jc w:val="both"/>
        <w:rPr>
          <w:rFonts w:asciiTheme="minorHAnsi" w:hAnsiTheme="minorHAnsi" w:cstheme="minorHAnsi"/>
          <w:lang w:val="it-IT"/>
        </w:rPr>
      </w:pPr>
      <w:r w:rsidRPr="00695237">
        <w:rPr>
          <w:rFonts w:asciiTheme="minorHAnsi" w:hAnsiTheme="minorHAnsi" w:cstheme="minorHAnsi"/>
          <w:lang w:val="it-IT"/>
        </w:rPr>
        <w:t>*Türk havayolları ile Istanbul – Tunis – Istanbul uçak bileti ve havalimanı vergileri.</w:t>
      </w:r>
      <w:r>
        <w:rPr>
          <w:rFonts w:asciiTheme="minorHAnsi" w:hAnsiTheme="minorHAnsi" w:cstheme="minorHAnsi"/>
          <w:lang w:val="it-IT"/>
        </w:rPr>
        <w:tab/>
      </w:r>
      <w:r>
        <w:rPr>
          <w:rFonts w:asciiTheme="minorHAnsi" w:hAnsiTheme="minorHAnsi" w:cstheme="minorHAnsi"/>
          <w:lang w:val="it-IT"/>
        </w:rPr>
        <w:br/>
      </w:r>
      <w:r w:rsidRPr="00695237">
        <w:rPr>
          <w:rFonts w:asciiTheme="minorHAnsi" w:hAnsiTheme="minorHAnsi" w:cstheme="minorHAnsi"/>
          <w:lang w:val="it-IT"/>
        </w:rPr>
        <w:t>*Programda belirtilen turlar ve havalimanı – otel – havalimanı transferleri.</w:t>
      </w:r>
      <w:r>
        <w:rPr>
          <w:rFonts w:asciiTheme="minorHAnsi" w:hAnsiTheme="minorHAnsi" w:cstheme="minorHAnsi"/>
          <w:lang w:val="it-IT"/>
        </w:rPr>
        <w:tab/>
      </w:r>
      <w:r>
        <w:rPr>
          <w:rFonts w:asciiTheme="minorHAnsi" w:hAnsiTheme="minorHAnsi" w:cstheme="minorHAnsi"/>
          <w:lang w:val="it-IT"/>
        </w:rPr>
        <w:br/>
      </w:r>
      <w:r w:rsidRPr="00695237">
        <w:rPr>
          <w:rFonts w:asciiTheme="minorHAnsi" w:hAnsiTheme="minorHAnsi" w:cstheme="minorHAnsi"/>
          <w:lang w:val="it-IT"/>
        </w:rPr>
        <w:t xml:space="preserve">*Tecrübeli Golden Bay tur liderliği hizmeti. </w:t>
      </w:r>
      <w:r>
        <w:rPr>
          <w:rFonts w:asciiTheme="minorHAnsi" w:hAnsiTheme="minorHAnsi" w:cstheme="minorHAnsi"/>
          <w:lang w:val="it-IT"/>
        </w:rPr>
        <w:tab/>
      </w:r>
      <w:r>
        <w:rPr>
          <w:rFonts w:asciiTheme="minorHAnsi" w:hAnsiTheme="minorHAnsi" w:cstheme="minorHAnsi"/>
          <w:lang w:val="it-IT"/>
        </w:rPr>
        <w:br/>
      </w:r>
      <w:r w:rsidRPr="00695237">
        <w:rPr>
          <w:rFonts w:asciiTheme="minorHAnsi" w:hAnsiTheme="minorHAnsi" w:cstheme="minorHAnsi"/>
          <w:lang w:val="it-IT"/>
        </w:rPr>
        <w:t xml:space="preserve">*Profesyonel yerel rehberlik hizmeti. </w:t>
      </w:r>
      <w:r>
        <w:rPr>
          <w:rFonts w:asciiTheme="minorHAnsi" w:hAnsiTheme="minorHAnsi" w:cstheme="minorHAnsi"/>
          <w:lang w:val="it-IT"/>
        </w:rPr>
        <w:tab/>
      </w:r>
      <w:r>
        <w:rPr>
          <w:rFonts w:asciiTheme="minorHAnsi" w:hAnsiTheme="minorHAnsi" w:cstheme="minorHAnsi"/>
          <w:lang w:val="it-IT"/>
        </w:rPr>
        <w:br/>
      </w:r>
      <w:r w:rsidRPr="00695237">
        <w:rPr>
          <w:rFonts w:asciiTheme="minorHAnsi" w:hAnsiTheme="minorHAnsi" w:cstheme="minorHAnsi"/>
          <w:lang w:val="it-IT"/>
        </w:rPr>
        <w:t>*Tunis’te 2 gece 5* kategorisinde El Mouradi vb. bir otelde yarım pansiyon bazında konaklama.</w:t>
      </w:r>
      <w:r>
        <w:rPr>
          <w:rFonts w:asciiTheme="minorHAnsi" w:hAnsiTheme="minorHAnsi" w:cstheme="minorHAnsi"/>
          <w:lang w:val="it-IT"/>
        </w:rPr>
        <w:tab/>
      </w:r>
      <w:r>
        <w:rPr>
          <w:rFonts w:asciiTheme="minorHAnsi" w:hAnsiTheme="minorHAnsi" w:cstheme="minorHAnsi"/>
          <w:lang w:val="it-IT"/>
        </w:rPr>
        <w:br/>
      </w:r>
      <w:r w:rsidRPr="00695237">
        <w:rPr>
          <w:rFonts w:asciiTheme="minorHAnsi" w:hAnsiTheme="minorHAnsi" w:cstheme="minorHAnsi"/>
          <w:lang w:val="it-IT"/>
        </w:rPr>
        <w:t>*Douz’da 1 gece 4* kategorisinde Sahara Douz vb. bir otelde yarım pansiyon bazında konaklama.</w:t>
      </w:r>
      <w:r>
        <w:rPr>
          <w:rFonts w:asciiTheme="minorHAnsi" w:hAnsiTheme="minorHAnsi" w:cstheme="minorHAnsi"/>
          <w:lang w:val="it-IT"/>
        </w:rPr>
        <w:tab/>
      </w:r>
      <w:r>
        <w:rPr>
          <w:rFonts w:asciiTheme="minorHAnsi" w:hAnsiTheme="minorHAnsi" w:cstheme="minorHAnsi"/>
          <w:lang w:val="it-IT"/>
        </w:rPr>
        <w:br/>
      </w:r>
      <w:r w:rsidRPr="00695237">
        <w:rPr>
          <w:rFonts w:asciiTheme="minorHAnsi" w:hAnsiTheme="minorHAnsi" w:cstheme="minorHAnsi"/>
          <w:lang w:val="it-IT"/>
        </w:rPr>
        <w:t>*Tuzer’de 2 gece 5* kategorisinde Ras el Ain vb. bir otelde yarım pansiyon bazında konaklama.</w:t>
      </w:r>
      <w:r>
        <w:rPr>
          <w:rFonts w:asciiTheme="minorHAnsi" w:hAnsiTheme="minorHAnsi" w:cstheme="minorHAnsi"/>
          <w:lang w:val="it-IT"/>
        </w:rPr>
        <w:tab/>
      </w:r>
      <w:r>
        <w:rPr>
          <w:rFonts w:asciiTheme="minorHAnsi" w:hAnsiTheme="minorHAnsi" w:cstheme="minorHAnsi"/>
          <w:lang w:val="it-IT"/>
        </w:rPr>
        <w:br/>
      </w:r>
      <w:r w:rsidRPr="00695237">
        <w:rPr>
          <w:rFonts w:asciiTheme="minorHAnsi" w:hAnsiTheme="minorHAnsi" w:cstheme="minorHAnsi"/>
          <w:lang w:val="it-IT"/>
        </w:rPr>
        <w:t>*Hammamet’te 2 gece 5* kategorisinde Le Royal vb. bir otelde yarım pansiyon bazında konaklama.</w:t>
      </w:r>
      <w:r>
        <w:rPr>
          <w:rFonts w:asciiTheme="minorHAnsi" w:hAnsiTheme="minorHAnsi" w:cstheme="minorHAnsi"/>
          <w:lang w:val="it-IT"/>
        </w:rPr>
        <w:tab/>
      </w:r>
      <w:r>
        <w:rPr>
          <w:rFonts w:asciiTheme="minorHAnsi" w:hAnsiTheme="minorHAnsi" w:cstheme="minorHAnsi"/>
          <w:lang w:val="it-IT"/>
        </w:rPr>
        <w:br/>
      </w:r>
      <w:r w:rsidRPr="00695237">
        <w:rPr>
          <w:rFonts w:asciiTheme="minorHAnsi" w:hAnsiTheme="minorHAnsi" w:cstheme="minorHAnsi"/>
          <w:lang w:val="it-IT"/>
        </w:rPr>
        <w:t xml:space="preserve">*Programda belirtilmiş olan öğle yemekleri (içecekler dahil değildir). </w:t>
      </w:r>
      <w:r>
        <w:rPr>
          <w:rFonts w:asciiTheme="minorHAnsi" w:hAnsiTheme="minorHAnsi" w:cstheme="minorHAnsi"/>
          <w:lang w:val="it-IT"/>
        </w:rPr>
        <w:tab/>
      </w:r>
      <w:r>
        <w:rPr>
          <w:rFonts w:asciiTheme="minorHAnsi" w:hAnsiTheme="minorHAnsi" w:cstheme="minorHAnsi"/>
          <w:lang w:val="it-IT"/>
        </w:rPr>
        <w:br/>
      </w:r>
      <w:r w:rsidRPr="00695237">
        <w:rPr>
          <w:rFonts w:asciiTheme="minorHAnsi" w:hAnsiTheme="minorHAnsi" w:cstheme="minorHAnsi"/>
          <w:lang w:val="it-IT"/>
        </w:rPr>
        <w:t xml:space="preserve">*Programda belirtilmiş olan giriş ve ören ücretleri. </w:t>
      </w:r>
      <w:r>
        <w:rPr>
          <w:rFonts w:asciiTheme="minorHAnsi" w:hAnsiTheme="minorHAnsi" w:cstheme="minorHAnsi"/>
          <w:lang w:val="it-IT"/>
        </w:rPr>
        <w:tab/>
      </w:r>
      <w:r>
        <w:rPr>
          <w:rFonts w:asciiTheme="minorHAnsi" w:hAnsiTheme="minorHAnsi" w:cstheme="minorHAnsi"/>
          <w:lang w:val="it-IT"/>
        </w:rPr>
        <w:br/>
      </w:r>
      <w:r w:rsidRPr="00695237">
        <w:rPr>
          <w:rFonts w:asciiTheme="minorHAnsi" w:hAnsiTheme="minorHAnsi" w:cstheme="minorHAnsi"/>
          <w:lang w:val="it-IT"/>
        </w:rPr>
        <w:t>*Hammamet’te tekne gezisi (teknede snack tarzı yiyecek ve soft içecekler dahildir).</w:t>
      </w:r>
      <w:r>
        <w:rPr>
          <w:rFonts w:asciiTheme="minorHAnsi" w:hAnsiTheme="minorHAnsi" w:cstheme="minorHAnsi"/>
          <w:lang w:val="it-IT"/>
        </w:rPr>
        <w:tab/>
      </w:r>
      <w:r>
        <w:rPr>
          <w:rFonts w:asciiTheme="minorHAnsi" w:hAnsiTheme="minorHAnsi" w:cstheme="minorHAnsi"/>
          <w:lang w:val="it-IT"/>
        </w:rPr>
        <w:br/>
      </w:r>
      <w:r w:rsidRPr="00695237">
        <w:rPr>
          <w:rFonts w:asciiTheme="minorHAnsi" w:hAnsiTheme="minorHAnsi" w:cstheme="minorHAnsi"/>
          <w:lang w:val="it-IT"/>
        </w:rPr>
        <w:t xml:space="preserve">*Türsab zorunlu mesleki sorumluluk sigortası. </w:t>
      </w:r>
    </w:p>
    <w:p w14:paraId="7EDDA76F" w14:textId="77777777" w:rsidR="00695237" w:rsidRPr="00695237" w:rsidRDefault="00695237" w:rsidP="00695237">
      <w:pPr>
        <w:ind w:firstLine="12"/>
        <w:jc w:val="both"/>
        <w:rPr>
          <w:rFonts w:asciiTheme="minorHAnsi" w:hAnsiTheme="minorHAnsi" w:cstheme="minorHAnsi"/>
          <w:b/>
          <w:lang w:eastAsia="en-US"/>
        </w:rPr>
      </w:pPr>
      <w:r w:rsidRPr="00695237">
        <w:rPr>
          <w:rFonts w:asciiTheme="minorHAnsi" w:hAnsiTheme="minorHAnsi" w:cstheme="minorHAnsi"/>
          <w:b/>
          <w:lang w:eastAsia="en-US"/>
        </w:rPr>
        <w:t xml:space="preserve">Fiyata dahil olmayan hizmetler: </w:t>
      </w:r>
    </w:p>
    <w:p w14:paraId="7D6B43E7" w14:textId="5F1DE66A" w:rsidR="00695237" w:rsidRDefault="00695237" w:rsidP="00695237">
      <w:pPr>
        <w:pStyle w:val="ListeParagraf"/>
        <w:tabs>
          <w:tab w:val="left" w:pos="8160"/>
        </w:tabs>
        <w:spacing w:after="0"/>
        <w:jc w:val="both"/>
        <w:rPr>
          <w:rFonts w:asciiTheme="minorHAnsi" w:hAnsiTheme="minorHAnsi" w:cstheme="minorHAnsi"/>
          <w:lang w:val="it-IT"/>
        </w:rPr>
      </w:pPr>
      <w:r w:rsidRPr="00695237">
        <w:rPr>
          <w:rFonts w:asciiTheme="minorHAnsi" w:hAnsiTheme="minorHAnsi" w:cstheme="minorHAnsi"/>
          <w:lang w:val="it-IT"/>
        </w:rPr>
        <w:t>*Programda belirtilmemiş olan öğünler.</w:t>
      </w:r>
      <w:r>
        <w:rPr>
          <w:rFonts w:asciiTheme="minorHAnsi" w:hAnsiTheme="minorHAnsi" w:cstheme="minorHAnsi"/>
          <w:lang w:val="it-IT"/>
        </w:rPr>
        <w:tab/>
      </w:r>
      <w:r>
        <w:rPr>
          <w:rFonts w:asciiTheme="minorHAnsi" w:hAnsiTheme="minorHAnsi" w:cstheme="minorHAnsi"/>
          <w:lang w:val="it-IT"/>
        </w:rPr>
        <w:br/>
      </w:r>
      <w:r w:rsidRPr="00695237">
        <w:rPr>
          <w:rFonts w:asciiTheme="minorHAnsi" w:hAnsiTheme="minorHAnsi" w:cstheme="minorHAnsi"/>
          <w:lang w:val="it-IT"/>
        </w:rPr>
        <w:t xml:space="preserve">*Yemekler esnasında alınacak tüm içecekler. </w:t>
      </w:r>
      <w:r>
        <w:rPr>
          <w:rFonts w:asciiTheme="minorHAnsi" w:hAnsiTheme="minorHAnsi" w:cstheme="minorHAnsi"/>
          <w:lang w:val="it-IT"/>
        </w:rPr>
        <w:tab/>
      </w:r>
      <w:r>
        <w:rPr>
          <w:rFonts w:asciiTheme="minorHAnsi" w:hAnsiTheme="minorHAnsi" w:cstheme="minorHAnsi"/>
          <w:lang w:val="it-IT"/>
        </w:rPr>
        <w:br/>
      </w:r>
      <w:r w:rsidRPr="00695237">
        <w:rPr>
          <w:rFonts w:asciiTheme="minorHAnsi" w:hAnsiTheme="minorHAnsi" w:cstheme="minorHAnsi"/>
          <w:lang w:val="it-IT"/>
        </w:rPr>
        <w:t>*Otellerde yapılacak kişisel harcamalar (örneğin; minibar, kurutemizleme, telefon vs.)</w:t>
      </w:r>
      <w:r>
        <w:rPr>
          <w:rFonts w:asciiTheme="minorHAnsi" w:hAnsiTheme="minorHAnsi" w:cstheme="minorHAnsi"/>
          <w:lang w:val="it-IT"/>
        </w:rPr>
        <w:tab/>
      </w:r>
      <w:r>
        <w:rPr>
          <w:rFonts w:asciiTheme="minorHAnsi" w:hAnsiTheme="minorHAnsi" w:cstheme="minorHAnsi"/>
          <w:lang w:val="it-IT"/>
        </w:rPr>
        <w:br/>
      </w:r>
      <w:r w:rsidRPr="00695237">
        <w:rPr>
          <w:rFonts w:asciiTheme="minorHAnsi" w:hAnsiTheme="minorHAnsi" w:cstheme="minorHAnsi"/>
          <w:lang w:val="it-IT"/>
        </w:rPr>
        <w:t>*TC vatandaşları için yurtdışı çıkış pulu (güncel bedel şu an 150TL’dir).</w:t>
      </w:r>
      <w:r>
        <w:rPr>
          <w:rFonts w:asciiTheme="minorHAnsi" w:hAnsiTheme="minorHAnsi" w:cstheme="minorHAnsi"/>
          <w:lang w:val="it-IT"/>
        </w:rPr>
        <w:tab/>
      </w:r>
      <w:r>
        <w:rPr>
          <w:rFonts w:asciiTheme="minorHAnsi" w:hAnsiTheme="minorHAnsi" w:cstheme="minorHAnsi"/>
          <w:lang w:val="it-IT"/>
        </w:rPr>
        <w:br/>
      </w:r>
      <w:r w:rsidRPr="00695237">
        <w:rPr>
          <w:rFonts w:asciiTheme="minorHAnsi" w:hAnsiTheme="minorHAnsi" w:cstheme="minorHAnsi"/>
          <w:lang w:val="it-IT"/>
        </w:rPr>
        <w:t>*İsteğe bağlı yurtdışı seyahat sağlık ve iptal sigortası.</w:t>
      </w:r>
    </w:p>
    <w:p w14:paraId="2488AB7C" w14:textId="77777777" w:rsidR="00921082" w:rsidRDefault="00921082" w:rsidP="00695237">
      <w:pPr>
        <w:pStyle w:val="ListeParagraf"/>
        <w:tabs>
          <w:tab w:val="left" w:pos="8160"/>
        </w:tabs>
        <w:spacing w:after="0"/>
        <w:jc w:val="both"/>
        <w:rPr>
          <w:rFonts w:asciiTheme="minorHAnsi" w:hAnsiTheme="minorHAnsi" w:cstheme="minorHAnsi"/>
          <w:lang w:val="it-IT"/>
        </w:rPr>
      </w:pPr>
    </w:p>
    <w:p w14:paraId="48B203B3" w14:textId="77777777" w:rsidR="00921082" w:rsidRDefault="00921082" w:rsidP="00695237">
      <w:pPr>
        <w:pStyle w:val="ListeParagraf"/>
        <w:tabs>
          <w:tab w:val="left" w:pos="8160"/>
        </w:tabs>
        <w:spacing w:after="0"/>
        <w:jc w:val="both"/>
        <w:rPr>
          <w:rFonts w:asciiTheme="minorHAnsi" w:hAnsiTheme="minorHAnsi" w:cstheme="minorHAnsi"/>
          <w:lang w:val="it-IT"/>
        </w:rPr>
      </w:pPr>
    </w:p>
    <w:p w14:paraId="3507C775" w14:textId="067BA5B4" w:rsidR="00921082" w:rsidRPr="00695237" w:rsidRDefault="00921082" w:rsidP="00695237">
      <w:pPr>
        <w:pStyle w:val="ListeParagraf"/>
        <w:tabs>
          <w:tab w:val="left" w:pos="8160"/>
        </w:tabs>
        <w:spacing w:after="0"/>
        <w:jc w:val="both"/>
        <w:rPr>
          <w:rFonts w:asciiTheme="minorHAnsi" w:hAnsiTheme="minorHAnsi" w:cstheme="minorHAnsi"/>
          <w:lang w:val="it-IT"/>
        </w:rPr>
      </w:pPr>
      <w:r>
        <w:rPr>
          <w:rFonts w:asciiTheme="minorHAnsi" w:hAnsiTheme="minorHAnsi" w:cstheme="minorHAnsi"/>
          <w:lang w:val="it-IT"/>
        </w:rPr>
        <w:lastRenderedPageBreak/>
        <w:br/>
      </w:r>
    </w:p>
    <w:p w14:paraId="3346FA99" w14:textId="77777777" w:rsidR="00695237" w:rsidRPr="00695237" w:rsidRDefault="00695237" w:rsidP="00695237">
      <w:pPr>
        <w:pStyle w:val="ListeParagraf"/>
        <w:spacing w:after="0"/>
        <w:jc w:val="both"/>
        <w:rPr>
          <w:rFonts w:asciiTheme="minorHAnsi" w:hAnsiTheme="minorHAnsi" w:cstheme="minorHAnsi"/>
          <w:b/>
          <w:i/>
          <w:lang w:val="it-IT"/>
        </w:rPr>
      </w:pPr>
      <w:r w:rsidRPr="00695237">
        <w:rPr>
          <w:rFonts w:asciiTheme="minorHAnsi" w:hAnsiTheme="minorHAnsi" w:cstheme="minorHAnsi"/>
          <w:b/>
          <w:i/>
          <w:lang w:val="it-IT"/>
        </w:rPr>
        <w:t>‘Yurtdışı seyahatlerinde ‘seyahat sağlık ve iptal’ sigortası yaptırmanızı tavsiye ederiz. Özellikle vize başvurusunun reddi, seyahat öncesinde ciddi bir rahatsızlık durumunda seyahatinizi iptal edebilme veya 1. Dereceden akrabalarınızın ölüm ya da beklenmedik ciddi bir rahatsızlığı durumunda bu tarz bir sigorta sizi koruma altına alacaktır. Poliçe seçenekleri ve detayları hakkında ofisimizden detaylı bilgi alabilirsiniz.’</w:t>
      </w:r>
    </w:p>
    <w:p w14:paraId="38A5F002" w14:textId="77777777" w:rsidR="00695237" w:rsidRPr="00695237" w:rsidRDefault="00695237" w:rsidP="00695237">
      <w:pPr>
        <w:ind w:firstLine="12"/>
        <w:jc w:val="both"/>
        <w:rPr>
          <w:rFonts w:asciiTheme="minorHAnsi" w:hAnsiTheme="minorHAnsi" w:cstheme="minorHAnsi"/>
          <w:b/>
          <w:lang w:val="it-IT" w:eastAsia="en-US"/>
        </w:rPr>
      </w:pPr>
      <w:r w:rsidRPr="00695237">
        <w:rPr>
          <w:rFonts w:asciiTheme="minorHAnsi" w:hAnsiTheme="minorHAnsi" w:cstheme="minorHAnsi"/>
          <w:b/>
          <w:lang w:val="it-IT" w:eastAsia="en-US"/>
        </w:rPr>
        <w:t>Önemli Notlar:</w:t>
      </w:r>
    </w:p>
    <w:p w14:paraId="50F53D04" w14:textId="77777777" w:rsidR="00695237" w:rsidRPr="00695237" w:rsidRDefault="00695237" w:rsidP="00695237">
      <w:pPr>
        <w:pStyle w:val="ListeParagraf"/>
        <w:numPr>
          <w:ilvl w:val="0"/>
          <w:numId w:val="3"/>
        </w:numPr>
        <w:spacing w:before="0" w:beforeAutospacing="0" w:after="0" w:afterAutospacing="0" w:line="276" w:lineRule="auto"/>
        <w:contextualSpacing/>
        <w:jc w:val="both"/>
        <w:rPr>
          <w:rFonts w:asciiTheme="minorHAnsi" w:hAnsiTheme="minorHAnsi" w:cstheme="minorHAnsi"/>
          <w:lang w:val="it-IT"/>
        </w:rPr>
      </w:pPr>
      <w:r w:rsidRPr="00695237">
        <w:rPr>
          <w:rFonts w:asciiTheme="minorHAnsi" w:hAnsiTheme="minorHAnsi" w:cstheme="minorHAnsi"/>
          <w:lang w:val="it-IT"/>
        </w:rPr>
        <w:t>Programda belirtilen uçuş saatleri Türk Havayollarından alınmıştır. Uçuş saatlerine gelebilecek herhangi bir değişiklikten, uçak iptalinden, uçağın teknik aksaklıklarından dolayı ortaya çıkabilecek rötarlardan, yolcunun iç hat uçuşlarını kaçırmasından kaynaklanan aksaklık veya doğabilecek problemlerden acentamız kesinlikle sorumlu tutulamaz.</w:t>
      </w:r>
    </w:p>
    <w:p w14:paraId="6B329672" w14:textId="77777777" w:rsidR="00695237" w:rsidRPr="00695237" w:rsidRDefault="00695237" w:rsidP="00695237">
      <w:pPr>
        <w:pStyle w:val="ListeParagraf"/>
        <w:numPr>
          <w:ilvl w:val="0"/>
          <w:numId w:val="3"/>
        </w:numPr>
        <w:spacing w:before="0" w:beforeAutospacing="0" w:after="0" w:afterAutospacing="0" w:line="276" w:lineRule="auto"/>
        <w:contextualSpacing/>
        <w:jc w:val="both"/>
        <w:rPr>
          <w:rFonts w:asciiTheme="minorHAnsi" w:hAnsiTheme="minorHAnsi" w:cstheme="minorHAnsi"/>
          <w:lang w:val="it-IT"/>
        </w:rPr>
      </w:pPr>
      <w:r w:rsidRPr="00695237">
        <w:rPr>
          <w:rFonts w:asciiTheme="minorHAnsi" w:hAnsiTheme="minorHAnsi" w:cstheme="minorHAnsi"/>
          <w:lang w:val="it-IT"/>
        </w:rPr>
        <w:t>Acentamız gerekli gördüğü durumlarda haber vermeksizin programın içeriğini bozmadan şehirlerin program içindeki sırasını ve uçulacak olan ana havayolunu değiştirebilir.</w:t>
      </w:r>
    </w:p>
    <w:p w14:paraId="0EC28502" w14:textId="77777777" w:rsidR="00695237" w:rsidRPr="00695237" w:rsidRDefault="00695237" w:rsidP="00695237">
      <w:pPr>
        <w:pStyle w:val="ListeParagraf"/>
        <w:numPr>
          <w:ilvl w:val="0"/>
          <w:numId w:val="3"/>
        </w:numPr>
        <w:spacing w:before="0" w:beforeAutospacing="0" w:after="0" w:afterAutospacing="0" w:line="276" w:lineRule="auto"/>
        <w:contextualSpacing/>
        <w:jc w:val="both"/>
        <w:rPr>
          <w:rFonts w:asciiTheme="minorHAnsi" w:hAnsiTheme="minorHAnsi" w:cstheme="minorHAnsi"/>
          <w:lang w:val="it-IT"/>
        </w:rPr>
      </w:pPr>
      <w:r w:rsidRPr="00695237">
        <w:rPr>
          <w:rFonts w:asciiTheme="minorHAnsi" w:hAnsiTheme="minorHAnsi" w:cstheme="minorHAnsi"/>
          <w:lang w:val="it-IT"/>
        </w:rPr>
        <w:t>Turumuzun gerçekleşebilmesi için en az 15 kişinin katılımına ihtiyaç vardır. (Gerekli çoğunluk sağlanamadığı takdirde acentamız programı iptal etme hakkına sahiptir.)</w:t>
      </w:r>
    </w:p>
    <w:p w14:paraId="57755F4A" w14:textId="77777777" w:rsidR="00695237" w:rsidRPr="00695237" w:rsidRDefault="00695237" w:rsidP="00695237">
      <w:pPr>
        <w:pStyle w:val="ListeParagraf"/>
        <w:numPr>
          <w:ilvl w:val="0"/>
          <w:numId w:val="3"/>
        </w:numPr>
        <w:spacing w:before="0" w:beforeAutospacing="0" w:after="0" w:afterAutospacing="0" w:line="276" w:lineRule="auto"/>
        <w:contextualSpacing/>
        <w:jc w:val="both"/>
        <w:rPr>
          <w:rFonts w:asciiTheme="minorHAnsi" w:hAnsiTheme="minorHAnsi" w:cstheme="minorHAnsi"/>
          <w:lang w:val="it-IT"/>
        </w:rPr>
      </w:pPr>
      <w:r w:rsidRPr="00695237">
        <w:rPr>
          <w:rFonts w:asciiTheme="minorHAnsi" w:hAnsiTheme="minorHAnsi" w:cstheme="minorHAnsi"/>
          <w:lang w:val="it-IT"/>
        </w:rPr>
        <w:t>Oteller check-in saati genelde 14:00, check-out ise 12:00 civarındadır.</w:t>
      </w:r>
    </w:p>
    <w:p w14:paraId="4CD57140" w14:textId="77777777" w:rsidR="00695237" w:rsidRPr="00695237" w:rsidRDefault="00695237" w:rsidP="00695237">
      <w:pPr>
        <w:pStyle w:val="ListeParagraf"/>
        <w:numPr>
          <w:ilvl w:val="0"/>
          <w:numId w:val="3"/>
        </w:numPr>
        <w:spacing w:before="0" w:beforeAutospacing="0" w:after="0" w:afterAutospacing="0" w:line="276" w:lineRule="auto"/>
        <w:contextualSpacing/>
        <w:jc w:val="both"/>
        <w:rPr>
          <w:rFonts w:asciiTheme="minorHAnsi" w:hAnsiTheme="minorHAnsi" w:cstheme="minorHAnsi"/>
          <w:lang w:val="it-IT"/>
        </w:rPr>
      </w:pPr>
      <w:r w:rsidRPr="00695237">
        <w:rPr>
          <w:rFonts w:asciiTheme="minorHAnsi" w:hAnsiTheme="minorHAnsi" w:cstheme="minorHAnsi"/>
          <w:lang w:val="it-IT"/>
        </w:rPr>
        <w:t>Otellerde üç kişilik odaların standardı diğer iki kişilik odaların standardı ve ebatları ile genelde aynıdır.</w:t>
      </w:r>
    </w:p>
    <w:p w14:paraId="33667626" w14:textId="77777777" w:rsidR="00695237" w:rsidRPr="00695237" w:rsidRDefault="00695237" w:rsidP="00695237">
      <w:pPr>
        <w:pStyle w:val="ListeParagraf"/>
        <w:spacing w:after="0"/>
        <w:jc w:val="both"/>
        <w:rPr>
          <w:rFonts w:asciiTheme="minorHAnsi" w:hAnsiTheme="minorHAnsi" w:cstheme="minorHAnsi"/>
          <w:lang w:val="it-IT"/>
        </w:rPr>
      </w:pPr>
      <w:r w:rsidRPr="00695237">
        <w:rPr>
          <w:rFonts w:asciiTheme="minorHAnsi" w:hAnsiTheme="minorHAnsi" w:cstheme="minorHAnsi"/>
          <w:lang w:val="it-IT"/>
        </w:rPr>
        <w:t>Konforunuzu etkilememesi adına bir adet çift ve bir adet tek kişilik oda rezervasyonu yaptırmanızı tavsiye ederiz. Sonrasında oluşabilecek herhangi bir şikayetten acentamız sorumlu değildir.</w:t>
      </w:r>
    </w:p>
    <w:p w14:paraId="7CCF57BC" w14:textId="77777777" w:rsidR="00695237" w:rsidRPr="00695237" w:rsidRDefault="00695237" w:rsidP="00695237">
      <w:pPr>
        <w:pStyle w:val="ListeParagraf"/>
        <w:numPr>
          <w:ilvl w:val="0"/>
          <w:numId w:val="3"/>
        </w:numPr>
        <w:spacing w:before="0" w:beforeAutospacing="0" w:after="0" w:afterAutospacing="0" w:line="276" w:lineRule="auto"/>
        <w:contextualSpacing/>
        <w:jc w:val="both"/>
        <w:rPr>
          <w:rFonts w:asciiTheme="minorHAnsi" w:hAnsiTheme="minorHAnsi" w:cstheme="minorHAnsi"/>
          <w:lang w:val="it-IT"/>
        </w:rPr>
      </w:pPr>
      <w:r w:rsidRPr="00695237">
        <w:rPr>
          <w:rFonts w:asciiTheme="minorHAnsi" w:hAnsiTheme="minorHAnsi" w:cstheme="minorHAnsi"/>
          <w:lang w:val="it-IT"/>
        </w:rPr>
        <w:t>Panoramik şehir turları herhangi bir müze veya ören yeri girişi içermez.</w:t>
      </w:r>
    </w:p>
    <w:p w14:paraId="3965AF86" w14:textId="77777777" w:rsidR="00695237" w:rsidRPr="00695237" w:rsidRDefault="00695237" w:rsidP="00695237">
      <w:pPr>
        <w:pStyle w:val="ListeParagraf"/>
        <w:numPr>
          <w:ilvl w:val="0"/>
          <w:numId w:val="3"/>
        </w:numPr>
        <w:spacing w:before="0" w:beforeAutospacing="0" w:after="0" w:afterAutospacing="0" w:line="276" w:lineRule="auto"/>
        <w:contextualSpacing/>
        <w:jc w:val="both"/>
        <w:rPr>
          <w:rFonts w:asciiTheme="minorHAnsi" w:hAnsiTheme="minorHAnsi" w:cstheme="minorHAnsi"/>
          <w:lang w:val="it-IT"/>
        </w:rPr>
      </w:pPr>
      <w:r w:rsidRPr="00695237">
        <w:rPr>
          <w:rFonts w:asciiTheme="minorHAnsi" w:hAnsiTheme="minorHAnsi" w:cstheme="minorHAnsi"/>
          <w:lang w:val="it-IT"/>
        </w:rPr>
        <w:t xml:space="preserve">Uçak yolculuğu esnasında her yolcunun kabin içine 23x40x55cm ebatlarında bir parça eşya alma hakkı vardır. Bu seyahat esnasında kişi başına bagaj hakkı maksimum 23 kg ile sınırlıdır. Ekstra valiz veya ağırlıktan veya ödenecek ekstra bagaj ücretinden acentamız ve tur rehberi kesinlikle sorumlu değildir. </w:t>
      </w:r>
    </w:p>
    <w:p w14:paraId="0D0B74A2" w14:textId="77777777" w:rsidR="00695237" w:rsidRPr="00695237" w:rsidRDefault="00695237" w:rsidP="00695237">
      <w:pPr>
        <w:pStyle w:val="ListeParagraf"/>
        <w:numPr>
          <w:ilvl w:val="0"/>
          <w:numId w:val="3"/>
        </w:numPr>
        <w:spacing w:before="0" w:beforeAutospacing="0" w:after="0" w:afterAutospacing="0" w:line="276" w:lineRule="auto"/>
        <w:contextualSpacing/>
        <w:jc w:val="both"/>
        <w:rPr>
          <w:rFonts w:asciiTheme="minorHAnsi" w:hAnsiTheme="minorHAnsi" w:cstheme="minorHAnsi"/>
          <w:lang w:val="it-IT"/>
        </w:rPr>
      </w:pPr>
      <w:r w:rsidRPr="00695237">
        <w:rPr>
          <w:rFonts w:asciiTheme="minorHAnsi" w:hAnsiTheme="minorHAnsi" w:cstheme="minorHAnsi"/>
          <w:lang w:val="it-IT"/>
        </w:rPr>
        <w:t xml:space="preserve">Bu seyahate katılacak olan her yolcunun (TC vatandaşları için geçerli) pasaport temdit süresinin en az 9 ay olması gerekmektedir. </w:t>
      </w:r>
    </w:p>
    <w:p w14:paraId="0B86333C" w14:textId="77777777" w:rsidR="00695237" w:rsidRPr="00695237" w:rsidRDefault="00695237" w:rsidP="00695237">
      <w:pPr>
        <w:pStyle w:val="ListeParagraf"/>
        <w:numPr>
          <w:ilvl w:val="0"/>
          <w:numId w:val="3"/>
        </w:numPr>
        <w:spacing w:before="0" w:beforeAutospacing="0" w:after="0" w:afterAutospacing="0" w:line="276" w:lineRule="auto"/>
        <w:contextualSpacing/>
        <w:jc w:val="both"/>
        <w:rPr>
          <w:rFonts w:asciiTheme="minorHAnsi" w:hAnsiTheme="minorHAnsi" w:cstheme="minorHAnsi"/>
          <w:lang w:val="it-IT"/>
        </w:rPr>
      </w:pPr>
      <w:r w:rsidRPr="00695237">
        <w:rPr>
          <w:rFonts w:asciiTheme="minorHAnsi" w:hAnsiTheme="minorHAnsi" w:cstheme="minorHAnsi"/>
          <w:lang w:val="it-IT"/>
        </w:rPr>
        <w:t xml:space="preserve">Bu tur için rezervasyon yaptırırken pasaportunuzda yazılı olan isminizi birebir şekilde veriniz. Ayrıca pasaport numaranız ve geçerlilik süresi de gerekmektedir. Uçuş öncesi check-in esnasında isimden kaynaklanan herhangi bir problemde acentamız kesinlikle sorumlu değildir. Biletler düzenlendikten sonra (iç veya dış hat fark etmeksizin) isim değişikliği kesinlikle yapılamaz. </w:t>
      </w:r>
    </w:p>
    <w:p w14:paraId="36684A1B" w14:textId="77777777" w:rsidR="00695237" w:rsidRPr="00695237" w:rsidRDefault="00695237" w:rsidP="00695237">
      <w:pPr>
        <w:pStyle w:val="ListeParagraf"/>
        <w:numPr>
          <w:ilvl w:val="0"/>
          <w:numId w:val="3"/>
        </w:numPr>
        <w:spacing w:before="0" w:beforeAutospacing="0" w:after="0" w:afterAutospacing="0" w:line="276" w:lineRule="auto"/>
        <w:contextualSpacing/>
        <w:jc w:val="both"/>
        <w:rPr>
          <w:rFonts w:asciiTheme="minorHAnsi" w:hAnsiTheme="minorHAnsi" w:cstheme="minorHAnsi"/>
          <w:lang w:val="it-IT"/>
        </w:rPr>
      </w:pPr>
      <w:r w:rsidRPr="00695237">
        <w:rPr>
          <w:rFonts w:asciiTheme="minorHAnsi" w:hAnsiTheme="minorHAnsi" w:cstheme="minorHAnsi"/>
          <w:lang w:val="it-IT"/>
        </w:rPr>
        <w:t xml:space="preserve">Seyahatiniz esnasında yanınızda mutlaka bir sweatshirt ve yağmurluk bulundurunuz. Kapalı mekanların çoğunda kuvvetli bir klima sistemi mevcut olmaktadır ve yapacağınız uzun uçak yolculuklarında da bu tarz giyeceklere ihtiyacınız olacaktır. </w:t>
      </w:r>
    </w:p>
    <w:p w14:paraId="59EFC852" w14:textId="77777777" w:rsidR="00695237" w:rsidRPr="00695237" w:rsidRDefault="00695237" w:rsidP="00695237">
      <w:pPr>
        <w:pStyle w:val="ListeParagraf"/>
        <w:numPr>
          <w:ilvl w:val="0"/>
          <w:numId w:val="3"/>
        </w:numPr>
        <w:spacing w:before="0" w:beforeAutospacing="0" w:after="0" w:afterAutospacing="0" w:line="276" w:lineRule="auto"/>
        <w:contextualSpacing/>
        <w:jc w:val="both"/>
        <w:rPr>
          <w:rFonts w:asciiTheme="minorHAnsi" w:hAnsiTheme="minorHAnsi" w:cstheme="minorHAnsi"/>
          <w:lang w:val="it-IT"/>
        </w:rPr>
      </w:pPr>
      <w:r w:rsidRPr="00695237">
        <w:rPr>
          <w:rFonts w:asciiTheme="minorHAnsi" w:hAnsiTheme="minorHAnsi" w:cstheme="minorHAnsi"/>
          <w:lang w:val="it-IT"/>
        </w:rPr>
        <w:t>Yurt dışı çıkışında gümrük ve pasaport engeli olan yolculara seyahate katılamama durumlarında hiçbir ücret iadesi yapılmaz.</w:t>
      </w:r>
    </w:p>
    <w:p w14:paraId="5664E09D" w14:textId="77777777" w:rsidR="00695237" w:rsidRPr="00695237" w:rsidRDefault="00695237" w:rsidP="00695237">
      <w:pPr>
        <w:rPr>
          <w:rFonts w:asciiTheme="minorHAnsi" w:hAnsiTheme="minorHAnsi" w:cstheme="minorHAnsi"/>
        </w:rPr>
      </w:pPr>
    </w:p>
    <w:sectPr w:rsidR="00695237" w:rsidRPr="00695237" w:rsidSect="003935D3">
      <w:headerReference w:type="even" r:id="rId8"/>
      <w:headerReference w:type="default" r:id="rId9"/>
      <w:footerReference w:type="even" r:id="rId10"/>
      <w:headerReference w:type="first" r:id="rId11"/>
      <w:footerReference w:type="first" r:id="rId12"/>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471A8" w14:textId="77777777" w:rsidR="00C03153" w:rsidRDefault="00C03153">
      <w:r>
        <w:separator/>
      </w:r>
    </w:p>
  </w:endnote>
  <w:endnote w:type="continuationSeparator" w:id="0">
    <w:p w14:paraId="08EF2911" w14:textId="77777777" w:rsidR="00C03153" w:rsidRDefault="00C0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1CF1F" w14:textId="77777777" w:rsidR="00C03153" w:rsidRDefault="00C03153">
      <w:r>
        <w:separator/>
      </w:r>
    </w:p>
  </w:footnote>
  <w:footnote w:type="continuationSeparator" w:id="0">
    <w:p w14:paraId="5F718BB9" w14:textId="77777777" w:rsidR="00C03153" w:rsidRDefault="00C03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145DE126" w:rsidR="00E61FED" w:rsidRDefault="001B72DF" w:rsidP="001B72DF">
    <w:pPr>
      <w:pStyle w:val="stBilgi"/>
      <w:tabs>
        <w:tab w:val="clear" w:pos="4536"/>
        <w:tab w:val="clear" w:pos="9072"/>
        <w:tab w:val="left" w:pos="118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alt="Interior accommodation featuring queen bed, nightstands with lamps, desk with chair and telephone." style="width:6.75pt;height:6.75pt;visibility:visibl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6DA14D0"/>
    <w:multiLevelType w:val="hybridMultilevel"/>
    <w:tmpl w:val="AB626E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EA2013F"/>
    <w:multiLevelType w:val="hybridMultilevel"/>
    <w:tmpl w:val="E7E86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79218482">
    <w:abstractNumId w:val="0"/>
  </w:num>
  <w:num w:numId="2" w16cid:durableId="1279870999">
    <w:abstractNumId w:val="1"/>
  </w:num>
  <w:num w:numId="3" w16cid:durableId="1846633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2FD1"/>
    <w:rsid w:val="00012FDF"/>
    <w:rsid w:val="000139E8"/>
    <w:rsid w:val="0001509C"/>
    <w:rsid w:val="00016179"/>
    <w:rsid w:val="00020248"/>
    <w:rsid w:val="00021B15"/>
    <w:rsid w:val="00022223"/>
    <w:rsid w:val="0002290F"/>
    <w:rsid w:val="00022B4F"/>
    <w:rsid w:val="00027A6C"/>
    <w:rsid w:val="00036924"/>
    <w:rsid w:val="00044AF3"/>
    <w:rsid w:val="000525F3"/>
    <w:rsid w:val="00053251"/>
    <w:rsid w:val="00053C7F"/>
    <w:rsid w:val="00055573"/>
    <w:rsid w:val="00055840"/>
    <w:rsid w:val="00055AC2"/>
    <w:rsid w:val="000563E0"/>
    <w:rsid w:val="00056F63"/>
    <w:rsid w:val="000622A8"/>
    <w:rsid w:val="00065C5C"/>
    <w:rsid w:val="00067459"/>
    <w:rsid w:val="0006787D"/>
    <w:rsid w:val="00067C8C"/>
    <w:rsid w:val="000703E9"/>
    <w:rsid w:val="00071AA6"/>
    <w:rsid w:val="00072B27"/>
    <w:rsid w:val="00075219"/>
    <w:rsid w:val="000757F0"/>
    <w:rsid w:val="000774D8"/>
    <w:rsid w:val="00080CAA"/>
    <w:rsid w:val="000818E8"/>
    <w:rsid w:val="0008286D"/>
    <w:rsid w:val="000868ED"/>
    <w:rsid w:val="0009431D"/>
    <w:rsid w:val="00095057"/>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300D"/>
    <w:rsid w:val="000D1A1F"/>
    <w:rsid w:val="000D4A92"/>
    <w:rsid w:val="000E03B1"/>
    <w:rsid w:val="000E10F6"/>
    <w:rsid w:val="000E159F"/>
    <w:rsid w:val="000E1C2A"/>
    <w:rsid w:val="000E227E"/>
    <w:rsid w:val="000E5A15"/>
    <w:rsid w:val="000E5C04"/>
    <w:rsid w:val="000E616B"/>
    <w:rsid w:val="000E6CC3"/>
    <w:rsid w:val="000E7BB8"/>
    <w:rsid w:val="000F0661"/>
    <w:rsid w:val="000F20DB"/>
    <w:rsid w:val="000F2597"/>
    <w:rsid w:val="000F543A"/>
    <w:rsid w:val="000F5DED"/>
    <w:rsid w:val="00100230"/>
    <w:rsid w:val="00101F66"/>
    <w:rsid w:val="001027B8"/>
    <w:rsid w:val="00107880"/>
    <w:rsid w:val="001114FF"/>
    <w:rsid w:val="00114592"/>
    <w:rsid w:val="00120A55"/>
    <w:rsid w:val="00120D17"/>
    <w:rsid w:val="00123A22"/>
    <w:rsid w:val="001243FE"/>
    <w:rsid w:val="001251F7"/>
    <w:rsid w:val="00134F4C"/>
    <w:rsid w:val="00135B70"/>
    <w:rsid w:val="00136A13"/>
    <w:rsid w:val="001370DD"/>
    <w:rsid w:val="001406CD"/>
    <w:rsid w:val="00142511"/>
    <w:rsid w:val="00142564"/>
    <w:rsid w:val="00145EC7"/>
    <w:rsid w:val="001462D2"/>
    <w:rsid w:val="0015490F"/>
    <w:rsid w:val="00155C2B"/>
    <w:rsid w:val="00156061"/>
    <w:rsid w:val="00156AA8"/>
    <w:rsid w:val="001573C0"/>
    <w:rsid w:val="001611D1"/>
    <w:rsid w:val="00161DB9"/>
    <w:rsid w:val="001640D2"/>
    <w:rsid w:val="00165853"/>
    <w:rsid w:val="0016693C"/>
    <w:rsid w:val="00166CB5"/>
    <w:rsid w:val="00167E56"/>
    <w:rsid w:val="00170503"/>
    <w:rsid w:val="0017091D"/>
    <w:rsid w:val="00174AA3"/>
    <w:rsid w:val="00175B7B"/>
    <w:rsid w:val="00181E1F"/>
    <w:rsid w:val="001839F5"/>
    <w:rsid w:val="00183B4E"/>
    <w:rsid w:val="00185158"/>
    <w:rsid w:val="00185215"/>
    <w:rsid w:val="001945B8"/>
    <w:rsid w:val="001946BC"/>
    <w:rsid w:val="00197D0A"/>
    <w:rsid w:val="00197FE4"/>
    <w:rsid w:val="001A0144"/>
    <w:rsid w:val="001A1087"/>
    <w:rsid w:val="001A7D56"/>
    <w:rsid w:val="001B1A74"/>
    <w:rsid w:val="001B2DE9"/>
    <w:rsid w:val="001B40C8"/>
    <w:rsid w:val="001B72DF"/>
    <w:rsid w:val="001C0C20"/>
    <w:rsid w:val="001D0511"/>
    <w:rsid w:val="001D06A6"/>
    <w:rsid w:val="001D17E5"/>
    <w:rsid w:val="001D20B8"/>
    <w:rsid w:val="001D37F1"/>
    <w:rsid w:val="001D4986"/>
    <w:rsid w:val="001D5D06"/>
    <w:rsid w:val="001E23EC"/>
    <w:rsid w:val="001E3843"/>
    <w:rsid w:val="001E4C94"/>
    <w:rsid w:val="001E5ECB"/>
    <w:rsid w:val="001F0B11"/>
    <w:rsid w:val="001F6C96"/>
    <w:rsid w:val="001F7D19"/>
    <w:rsid w:val="002041A7"/>
    <w:rsid w:val="00204D13"/>
    <w:rsid w:val="0021204D"/>
    <w:rsid w:val="0021210A"/>
    <w:rsid w:val="00212666"/>
    <w:rsid w:val="00217408"/>
    <w:rsid w:val="00220D30"/>
    <w:rsid w:val="0022276A"/>
    <w:rsid w:val="0022407F"/>
    <w:rsid w:val="00225EE0"/>
    <w:rsid w:val="00227319"/>
    <w:rsid w:val="002276C8"/>
    <w:rsid w:val="00227B1F"/>
    <w:rsid w:val="0023011F"/>
    <w:rsid w:val="0023039D"/>
    <w:rsid w:val="00231943"/>
    <w:rsid w:val="00233500"/>
    <w:rsid w:val="002413CD"/>
    <w:rsid w:val="00250E22"/>
    <w:rsid w:val="00253835"/>
    <w:rsid w:val="00255D67"/>
    <w:rsid w:val="00260147"/>
    <w:rsid w:val="00260395"/>
    <w:rsid w:val="0026217D"/>
    <w:rsid w:val="00263EAA"/>
    <w:rsid w:val="00264314"/>
    <w:rsid w:val="002700C4"/>
    <w:rsid w:val="00271E85"/>
    <w:rsid w:val="00274532"/>
    <w:rsid w:val="002775DF"/>
    <w:rsid w:val="00280D12"/>
    <w:rsid w:val="002816B4"/>
    <w:rsid w:val="00284BF0"/>
    <w:rsid w:val="00286911"/>
    <w:rsid w:val="00286B83"/>
    <w:rsid w:val="00287832"/>
    <w:rsid w:val="0028788A"/>
    <w:rsid w:val="0029040A"/>
    <w:rsid w:val="002A0036"/>
    <w:rsid w:val="002A1B23"/>
    <w:rsid w:val="002A3329"/>
    <w:rsid w:val="002A410A"/>
    <w:rsid w:val="002B078C"/>
    <w:rsid w:val="002B2FCC"/>
    <w:rsid w:val="002B45B4"/>
    <w:rsid w:val="002C0876"/>
    <w:rsid w:val="002C1C8D"/>
    <w:rsid w:val="002C4012"/>
    <w:rsid w:val="002C4602"/>
    <w:rsid w:val="002D0254"/>
    <w:rsid w:val="002D08C3"/>
    <w:rsid w:val="002D11A7"/>
    <w:rsid w:val="002D1777"/>
    <w:rsid w:val="002D203A"/>
    <w:rsid w:val="002D44AD"/>
    <w:rsid w:val="002D5C4D"/>
    <w:rsid w:val="002D682D"/>
    <w:rsid w:val="002D7DAB"/>
    <w:rsid w:val="002E2219"/>
    <w:rsid w:val="002E3614"/>
    <w:rsid w:val="002E4174"/>
    <w:rsid w:val="002E5018"/>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3E0"/>
    <w:rsid w:val="00310EBC"/>
    <w:rsid w:val="0031301F"/>
    <w:rsid w:val="00315E60"/>
    <w:rsid w:val="00316479"/>
    <w:rsid w:val="00317A6A"/>
    <w:rsid w:val="003262B8"/>
    <w:rsid w:val="0032684C"/>
    <w:rsid w:val="00326EF5"/>
    <w:rsid w:val="00331246"/>
    <w:rsid w:val="003314B4"/>
    <w:rsid w:val="00332C69"/>
    <w:rsid w:val="003375A1"/>
    <w:rsid w:val="0034513D"/>
    <w:rsid w:val="0034557D"/>
    <w:rsid w:val="00346444"/>
    <w:rsid w:val="00350A27"/>
    <w:rsid w:val="00351082"/>
    <w:rsid w:val="00351D91"/>
    <w:rsid w:val="00352188"/>
    <w:rsid w:val="003527A0"/>
    <w:rsid w:val="003529EB"/>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35D3"/>
    <w:rsid w:val="0039517E"/>
    <w:rsid w:val="00395999"/>
    <w:rsid w:val="00395E3B"/>
    <w:rsid w:val="0039622E"/>
    <w:rsid w:val="003A059F"/>
    <w:rsid w:val="003A4315"/>
    <w:rsid w:val="003A6911"/>
    <w:rsid w:val="003B1DB5"/>
    <w:rsid w:val="003B1E52"/>
    <w:rsid w:val="003B2E2F"/>
    <w:rsid w:val="003B38FB"/>
    <w:rsid w:val="003B4329"/>
    <w:rsid w:val="003B4D5A"/>
    <w:rsid w:val="003C12F5"/>
    <w:rsid w:val="003C2147"/>
    <w:rsid w:val="003C4CA6"/>
    <w:rsid w:val="003D53D5"/>
    <w:rsid w:val="003D6F17"/>
    <w:rsid w:val="003E10B9"/>
    <w:rsid w:val="003E542C"/>
    <w:rsid w:val="003E5F64"/>
    <w:rsid w:val="003E6743"/>
    <w:rsid w:val="003F02D9"/>
    <w:rsid w:val="003F03FC"/>
    <w:rsid w:val="00401D78"/>
    <w:rsid w:val="00407480"/>
    <w:rsid w:val="004104FE"/>
    <w:rsid w:val="004128B7"/>
    <w:rsid w:val="00412DEB"/>
    <w:rsid w:val="00416597"/>
    <w:rsid w:val="00417269"/>
    <w:rsid w:val="004213D4"/>
    <w:rsid w:val="0042203C"/>
    <w:rsid w:val="00423717"/>
    <w:rsid w:val="00425A30"/>
    <w:rsid w:val="00430226"/>
    <w:rsid w:val="00437777"/>
    <w:rsid w:val="00441EE6"/>
    <w:rsid w:val="0044346D"/>
    <w:rsid w:val="004447D8"/>
    <w:rsid w:val="00446A11"/>
    <w:rsid w:val="004473A1"/>
    <w:rsid w:val="0044796D"/>
    <w:rsid w:val="00450460"/>
    <w:rsid w:val="0045203A"/>
    <w:rsid w:val="004534B4"/>
    <w:rsid w:val="004563D4"/>
    <w:rsid w:val="00462E8B"/>
    <w:rsid w:val="0047110E"/>
    <w:rsid w:val="00471C0B"/>
    <w:rsid w:val="004747CE"/>
    <w:rsid w:val="00475B0D"/>
    <w:rsid w:val="00477F0C"/>
    <w:rsid w:val="004804D9"/>
    <w:rsid w:val="00480575"/>
    <w:rsid w:val="00485486"/>
    <w:rsid w:val="00485AEC"/>
    <w:rsid w:val="004861FC"/>
    <w:rsid w:val="004863C7"/>
    <w:rsid w:val="00486C30"/>
    <w:rsid w:val="00487559"/>
    <w:rsid w:val="00491B9D"/>
    <w:rsid w:val="004920BF"/>
    <w:rsid w:val="004926D2"/>
    <w:rsid w:val="00492A24"/>
    <w:rsid w:val="004940B0"/>
    <w:rsid w:val="00496FDD"/>
    <w:rsid w:val="004974EB"/>
    <w:rsid w:val="004A1D3E"/>
    <w:rsid w:val="004A2FA2"/>
    <w:rsid w:val="004A7C8E"/>
    <w:rsid w:val="004B361D"/>
    <w:rsid w:val="004B42B6"/>
    <w:rsid w:val="004B7D13"/>
    <w:rsid w:val="004C0CF0"/>
    <w:rsid w:val="004C30F1"/>
    <w:rsid w:val="004C4909"/>
    <w:rsid w:val="004D0A31"/>
    <w:rsid w:val="004D1521"/>
    <w:rsid w:val="004D2767"/>
    <w:rsid w:val="004D330A"/>
    <w:rsid w:val="004D41A8"/>
    <w:rsid w:val="004D428C"/>
    <w:rsid w:val="004D5196"/>
    <w:rsid w:val="004D66F4"/>
    <w:rsid w:val="004D6760"/>
    <w:rsid w:val="004E60C5"/>
    <w:rsid w:val="004E69FA"/>
    <w:rsid w:val="004F111F"/>
    <w:rsid w:val="004F29E2"/>
    <w:rsid w:val="004F3717"/>
    <w:rsid w:val="004F40C5"/>
    <w:rsid w:val="004F7624"/>
    <w:rsid w:val="004F789F"/>
    <w:rsid w:val="00500F1E"/>
    <w:rsid w:val="00501021"/>
    <w:rsid w:val="005028EA"/>
    <w:rsid w:val="00502DDB"/>
    <w:rsid w:val="0050521A"/>
    <w:rsid w:val="00505C37"/>
    <w:rsid w:val="00506E43"/>
    <w:rsid w:val="005074C5"/>
    <w:rsid w:val="00507C1F"/>
    <w:rsid w:val="0051313E"/>
    <w:rsid w:val="00513695"/>
    <w:rsid w:val="005143FD"/>
    <w:rsid w:val="0051562A"/>
    <w:rsid w:val="00516F21"/>
    <w:rsid w:val="00517647"/>
    <w:rsid w:val="005205FD"/>
    <w:rsid w:val="00521564"/>
    <w:rsid w:val="00522D01"/>
    <w:rsid w:val="00523118"/>
    <w:rsid w:val="005251FE"/>
    <w:rsid w:val="00530C5E"/>
    <w:rsid w:val="00533126"/>
    <w:rsid w:val="00533903"/>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50D"/>
    <w:rsid w:val="00565DD9"/>
    <w:rsid w:val="00567699"/>
    <w:rsid w:val="005707E5"/>
    <w:rsid w:val="005718B6"/>
    <w:rsid w:val="005777A3"/>
    <w:rsid w:val="0058373B"/>
    <w:rsid w:val="0058489F"/>
    <w:rsid w:val="0058610B"/>
    <w:rsid w:val="005907E8"/>
    <w:rsid w:val="00591945"/>
    <w:rsid w:val="005955A7"/>
    <w:rsid w:val="00597A0C"/>
    <w:rsid w:val="005A0F7D"/>
    <w:rsid w:val="005A34E8"/>
    <w:rsid w:val="005A3D9A"/>
    <w:rsid w:val="005A436A"/>
    <w:rsid w:val="005A7CCD"/>
    <w:rsid w:val="005A7FF1"/>
    <w:rsid w:val="005B015B"/>
    <w:rsid w:val="005B2A10"/>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E1487"/>
    <w:rsid w:val="005F0C77"/>
    <w:rsid w:val="005F3B75"/>
    <w:rsid w:val="005F3C8B"/>
    <w:rsid w:val="005F51BF"/>
    <w:rsid w:val="006024B9"/>
    <w:rsid w:val="00605239"/>
    <w:rsid w:val="006054EC"/>
    <w:rsid w:val="00605F07"/>
    <w:rsid w:val="00612034"/>
    <w:rsid w:val="00615749"/>
    <w:rsid w:val="00622D8B"/>
    <w:rsid w:val="00623160"/>
    <w:rsid w:val="00624A81"/>
    <w:rsid w:val="00633B95"/>
    <w:rsid w:val="006344A7"/>
    <w:rsid w:val="0063476A"/>
    <w:rsid w:val="00634861"/>
    <w:rsid w:val="006364BA"/>
    <w:rsid w:val="00640845"/>
    <w:rsid w:val="006434EE"/>
    <w:rsid w:val="00645051"/>
    <w:rsid w:val="00645288"/>
    <w:rsid w:val="006454BB"/>
    <w:rsid w:val="00647020"/>
    <w:rsid w:val="00647747"/>
    <w:rsid w:val="00647C1E"/>
    <w:rsid w:val="00650B9D"/>
    <w:rsid w:val="00651403"/>
    <w:rsid w:val="0065163E"/>
    <w:rsid w:val="00651B24"/>
    <w:rsid w:val="00661D82"/>
    <w:rsid w:val="00662BF1"/>
    <w:rsid w:val="0066455A"/>
    <w:rsid w:val="006655A4"/>
    <w:rsid w:val="00667A8A"/>
    <w:rsid w:val="006720B6"/>
    <w:rsid w:val="0067297B"/>
    <w:rsid w:val="006731D2"/>
    <w:rsid w:val="00676772"/>
    <w:rsid w:val="00677C2C"/>
    <w:rsid w:val="0068006F"/>
    <w:rsid w:val="006808BE"/>
    <w:rsid w:val="006844FC"/>
    <w:rsid w:val="0068478A"/>
    <w:rsid w:val="006857DE"/>
    <w:rsid w:val="00685859"/>
    <w:rsid w:val="006859DA"/>
    <w:rsid w:val="00687A0A"/>
    <w:rsid w:val="00690FEB"/>
    <w:rsid w:val="00691ECD"/>
    <w:rsid w:val="00693C52"/>
    <w:rsid w:val="00693D92"/>
    <w:rsid w:val="00694781"/>
    <w:rsid w:val="00695237"/>
    <w:rsid w:val="00695587"/>
    <w:rsid w:val="00697777"/>
    <w:rsid w:val="006A4000"/>
    <w:rsid w:val="006A4518"/>
    <w:rsid w:val="006A4DE4"/>
    <w:rsid w:val="006A5233"/>
    <w:rsid w:val="006A6BEC"/>
    <w:rsid w:val="006A7F22"/>
    <w:rsid w:val="006B07C1"/>
    <w:rsid w:val="006B3B1B"/>
    <w:rsid w:val="006B6156"/>
    <w:rsid w:val="006B7A5D"/>
    <w:rsid w:val="006C2B48"/>
    <w:rsid w:val="006C2B8E"/>
    <w:rsid w:val="006C5DB0"/>
    <w:rsid w:val="006C65CE"/>
    <w:rsid w:val="006D1B29"/>
    <w:rsid w:val="006D6013"/>
    <w:rsid w:val="006D6B29"/>
    <w:rsid w:val="006D7410"/>
    <w:rsid w:val="006E35ED"/>
    <w:rsid w:val="006E3796"/>
    <w:rsid w:val="006E5CD3"/>
    <w:rsid w:val="006E73A1"/>
    <w:rsid w:val="006F2125"/>
    <w:rsid w:val="006F3B7B"/>
    <w:rsid w:val="006F4AA3"/>
    <w:rsid w:val="006F65B3"/>
    <w:rsid w:val="006F7A20"/>
    <w:rsid w:val="007007C6"/>
    <w:rsid w:val="007019D6"/>
    <w:rsid w:val="00701E14"/>
    <w:rsid w:val="00704B99"/>
    <w:rsid w:val="00705327"/>
    <w:rsid w:val="007059CA"/>
    <w:rsid w:val="00705EDE"/>
    <w:rsid w:val="0070607B"/>
    <w:rsid w:val="007064CA"/>
    <w:rsid w:val="007071C5"/>
    <w:rsid w:val="00711F17"/>
    <w:rsid w:val="007124AA"/>
    <w:rsid w:val="00714895"/>
    <w:rsid w:val="00715151"/>
    <w:rsid w:val="00716E6E"/>
    <w:rsid w:val="007177A7"/>
    <w:rsid w:val="007178D2"/>
    <w:rsid w:val="0072399F"/>
    <w:rsid w:val="00725D65"/>
    <w:rsid w:val="00733FC6"/>
    <w:rsid w:val="00743C4E"/>
    <w:rsid w:val="0074400D"/>
    <w:rsid w:val="0074450C"/>
    <w:rsid w:val="00744949"/>
    <w:rsid w:val="00744DBB"/>
    <w:rsid w:val="00745223"/>
    <w:rsid w:val="00745D23"/>
    <w:rsid w:val="0074691C"/>
    <w:rsid w:val="00747541"/>
    <w:rsid w:val="00750D84"/>
    <w:rsid w:val="00751C98"/>
    <w:rsid w:val="00753401"/>
    <w:rsid w:val="00753539"/>
    <w:rsid w:val="007535CB"/>
    <w:rsid w:val="007536B4"/>
    <w:rsid w:val="00753CF3"/>
    <w:rsid w:val="00757794"/>
    <w:rsid w:val="007640E2"/>
    <w:rsid w:val="00770CF6"/>
    <w:rsid w:val="00771207"/>
    <w:rsid w:val="00771D5B"/>
    <w:rsid w:val="00775F14"/>
    <w:rsid w:val="007766DC"/>
    <w:rsid w:val="00783152"/>
    <w:rsid w:val="00787822"/>
    <w:rsid w:val="00791526"/>
    <w:rsid w:val="00792E69"/>
    <w:rsid w:val="00793079"/>
    <w:rsid w:val="00793D3D"/>
    <w:rsid w:val="00794DAD"/>
    <w:rsid w:val="0079672F"/>
    <w:rsid w:val="00797F5A"/>
    <w:rsid w:val="007A115E"/>
    <w:rsid w:val="007A2BC2"/>
    <w:rsid w:val="007A6107"/>
    <w:rsid w:val="007B0028"/>
    <w:rsid w:val="007B1DD6"/>
    <w:rsid w:val="007B22D6"/>
    <w:rsid w:val="007B2C0C"/>
    <w:rsid w:val="007B4296"/>
    <w:rsid w:val="007B4DE6"/>
    <w:rsid w:val="007B748E"/>
    <w:rsid w:val="007C1274"/>
    <w:rsid w:val="007C1F4D"/>
    <w:rsid w:val="007C61EB"/>
    <w:rsid w:val="007D3466"/>
    <w:rsid w:val="007D5FCB"/>
    <w:rsid w:val="007D76B8"/>
    <w:rsid w:val="007E2830"/>
    <w:rsid w:val="007E2C9F"/>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31F"/>
    <w:rsid w:val="00815B89"/>
    <w:rsid w:val="00822027"/>
    <w:rsid w:val="008237FC"/>
    <w:rsid w:val="00826282"/>
    <w:rsid w:val="008304E6"/>
    <w:rsid w:val="00831013"/>
    <w:rsid w:val="00831D17"/>
    <w:rsid w:val="008323BD"/>
    <w:rsid w:val="008349D6"/>
    <w:rsid w:val="008350DA"/>
    <w:rsid w:val="00837A2E"/>
    <w:rsid w:val="008404DA"/>
    <w:rsid w:val="00841436"/>
    <w:rsid w:val="008419F1"/>
    <w:rsid w:val="00843279"/>
    <w:rsid w:val="00847170"/>
    <w:rsid w:val="0085075F"/>
    <w:rsid w:val="00854EF2"/>
    <w:rsid w:val="00856781"/>
    <w:rsid w:val="00861FCA"/>
    <w:rsid w:val="00862C5E"/>
    <w:rsid w:val="008637F3"/>
    <w:rsid w:val="008649C8"/>
    <w:rsid w:val="00866F08"/>
    <w:rsid w:val="0086709C"/>
    <w:rsid w:val="00871FF1"/>
    <w:rsid w:val="0087275C"/>
    <w:rsid w:val="00872E02"/>
    <w:rsid w:val="008734C7"/>
    <w:rsid w:val="00873BDA"/>
    <w:rsid w:val="0087420F"/>
    <w:rsid w:val="00874EE9"/>
    <w:rsid w:val="00875E82"/>
    <w:rsid w:val="008777F1"/>
    <w:rsid w:val="00877FBD"/>
    <w:rsid w:val="00880192"/>
    <w:rsid w:val="00882B89"/>
    <w:rsid w:val="00884925"/>
    <w:rsid w:val="00885222"/>
    <w:rsid w:val="008878D8"/>
    <w:rsid w:val="00887F78"/>
    <w:rsid w:val="008902AD"/>
    <w:rsid w:val="00893860"/>
    <w:rsid w:val="008943CD"/>
    <w:rsid w:val="00897AD5"/>
    <w:rsid w:val="008A0F14"/>
    <w:rsid w:val="008A4A3A"/>
    <w:rsid w:val="008A710E"/>
    <w:rsid w:val="008B1136"/>
    <w:rsid w:val="008B1F20"/>
    <w:rsid w:val="008B456F"/>
    <w:rsid w:val="008B65AB"/>
    <w:rsid w:val="008C438A"/>
    <w:rsid w:val="008C5380"/>
    <w:rsid w:val="008C5736"/>
    <w:rsid w:val="008D2541"/>
    <w:rsid w:val="008D6B4D"/>
    <w:rsid w:val="008E0727"/>
    <w:rsid w:val="008E0BCA"/>
    <w:rsid w:val="008E3933"/>
    <w:rsid w:val="008E3FD3"/>
    <w:rsid w:val="008E52BC"/>
    <w:rsid w:val="008E5655"/>
    <w:rsid w:val="008E5AEC"/>
    <w:rsid w:val="008E71C2"/>
    <w:rsid w:val="008E79F8"/>
    <w:rsid w:val="00905722"/>
    <w:rsid w:val="00906006"/>
    <w:rsid w:val="00906EA5"/>
    <w:rsid w:val="00911A26"/>
    <w:rsid w:val="00914B47"/>
    <w:rsid w:val="00915BD1"/>
    <w:rsid w:val="0091600D"/>
    <w:rsid w:val="00916C6C"/>
    <w:rsid w:val="00920517"/>
    <w:rsid w:val="00921082"/>
    <w:rsid w:val="009212E8"/>
    <w:rsid w:val="0092467A"/>
    <w:rsid w:val="00926F3B"/>
    <w:rsid w:val="00935905"/>
    <w:rsid w:val="009402C6"/>
    <w:rsid w:val="00941603"/>
    <w:rsid w:val="0094212F"/>
    <w:rsid w:val="0094298A"/>
    <w:rsid w:val="00942EAB"/>
    <w:rsid w:val="0094614F"/>
    <w:rsid w:val="00946F53"/>
    <w:rsid w:val="00953109"/>
    <w:rsid w:val="00954932"/>
    <w:rsid w:val="009608E7"/>
    <w:rsid w:val="00962378"/>
    <w:rsid w:val="00964569"/>
    <w:rsid w:val="00966AC4"/>
    <w:rsid w:val="00970AC0"/>
    <w:rsid w:val="009713ED"/>
    <w:rsid w:val="009819B9"/>
    <w:rsid w:val="00984B4F"/>
    <w:rsid w:val="009850D6"/>
    <w:rsid w:val="00987311"/>
    <w:rsid w:val="00992B88"/>
    <w:rsid w:val="009930B0"/>
    <w:rsid w:val="00997BDB"/>
    <w:rsid w:val="009A56A8"/>
    <w:rsid w:val="009A62ED"/>
    <w:rsid w:val="009A72CD"/>
    <w:rsid w:val="009A7C0C"/>
    <w:rsid w:val="009B5406"/>
    <w:rsid w:val="009B631B"/>
    <w:rsid w:val="009C5349"/>
    <w:rsid w:val="009C66E5"/>
    <w:rsid w:val="009C6AC1"/>
    <w:rsid w:val="009D2455"/>
    <w:rsid w:val="009D2E89"/>
    <w:rsid w:val="009D3A9F"/>
    <w:rsid w:val="009D4CBB"/>
    <w:rsid w:val="009D5A0B"/>
    <w:rsid w:val="009D5DC0"/>
    <w:rsid w:val="009D74E0"/>
    <w:rsid w:val="009D7D83"/>
    <w:rsid w:val="009E27C2"/>
    <w:rsid w:val="009E2ABA"/>
    <w:rsid w:val="009E3B79"/>
    <w:rsid w:val="009E4450"/>
    <w:rsid w:val="009E4E7B"/>
    <w:rsid w:val="009E5F90"/>
    <w:rsid w:val="009F04FE"/>
    <w:rsid w:val="009F3F1C"/>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25B"/>
    <w:rsid w:val="00A35FBD"/>
    <w:rsid w:val="00A370E0"/>
    <w:rsid w:val="00A378F5"/>
    <w:rsid w:val="00A409D0"/>
    <w:rsid w:val="00A42D16"/>
    <w:rsid w:val="00A46166"/>
    <w:rsid w:val="00A47246"/>
    <w:rsid w:val="00A50707"/>
    <w:rsid w:val="00A5552A"/>
    <w:rsid w:val="00A55850"/>
    <w:rsid w:val="00A558A9"/>
    <w:rsid w:val="00A622E6"/>
    <w:rsid w:val="00A62671"/>
    <w:rsid w:val="00A62EB1"/>
    <w:rsid w:val="00A65BC0"/>
    <w:rsid w:val="00A6700D"/>
    <w:rsid w:val="00A70083"/>
    <w:rsid w:val="00A71768"/>
    <w:rsid w:val="00A74184"/>
    <w:rsid w:val="00A74491"/>
    <w:rsid w:val="00A7708E"/>
    <w:rsid w:val="00A77486"/>
    <w:rsid w:val="00A775A8"/>
    <w:rsid w:val="00A81ED5"/>
    <w:rsid w:val="00A859E7"/>
    <w:rsid w:val="00A85D8C"/>
    <w:rsid w:val="00A876F9"/>
    <w:rsid w:val="00A90147"/>
    <w:rsid w:val="00A910EB"/>
    <w:rsid w:val="00A912ED"/>
    <w:rsid w:val="00A93475"/>
    <w:rsid w:val="00A951B7"/>
    <w:rsid w:val="00A95C2D"/>
    <w:rsid w:val="00A973AA"/>
    <w:rsid w:val="00AA021C"/>
    <w:rsid w:val="00AA0239"/>
    <w:rsid w:val="00AA283F"/>
    <w:rsid w:val="00AA33D3"/>
    <w:rsid w:val="00AA342D"/>
    <w:rsid w:val="00AA7B46"/>
    <w:rsid w:val="00AB65B6"/>
    <w:rsid w:val="00AB7768"/>
    <w:rsid w:val="00AC1F34"/>
    <w:rsid w:val="00AC2280"/>
    <w:rsid w:val="00AC4287"/>
    <w:rsid w:val="00AC5770"/>
    <w:rsid w:val="00AC58E4"/>
    <w:rsid w:val="00AC5ED5"/>
    <w:rsid w:val="00AD1CD1"/>
    <w:rsid w:val="00AD5BAF"/>
    <w:rsid w:val="00AD6312"/>
    <w:rsid w:val="00AE1655"/>
    <w:rsid w:val="00AE16CE"/>
    <w:rsid w:val="00AE1DC8"/>
    <w:rsid w:val="00AE3DD8"/>
    <w:rsid w:val="00AE5CF5"/>
    <w:rsid w:val="00AE6A79"/>
    <w:rsid w:val="00AE791D"/>
    <w:rsid w:val="00AF43DC"/>
    <w:rsid w:val="00AF6571"/>
    <w:rsid w:val="00AF660E"/>
    <w:rsid w:val="00AF7689"/>
    <w:rsid w:val="00B03DE9"/>
    <w:rsid w:val="00B15D53"/>
    <w:rsid w:val="00B20226"/>
    <w:rsid w:val="00B228F6"/>
    <w:rsid w:val="00B22DBA"/>
    <w:rsid w:val="00B23FE0"/>
    <w:rsid w:val="00B25B2C"/>
    <w:rsid w:val="00B269B6"/>
    <w:rsid w:val="00B26E1D"/>
    <w:rsid w:val="00B3024F"/>
    <w:rsid w:val="00B32EBE"/>
    <w:rsid w:val="00B420F9"/>
    <w:rsid w:val="00B43247"/>
    <w:rsid w:val="00B45D4A"/>
    <w:rsid w:val="00B469CF"/>
    <w:rsid w:val="00B55211"/>
    <w:rsid w:val="00B55667"/>
    <w:rsid w:val="00B56335"/>
    <w:rsid w:val="00B56EC5"/>
    <w:rsid w:val="00B56F3F"/>
    <w:rsid w:val="00B571D9"/>
    <w:rsid w:val="00B61BBA"/>
    <w:rsid w:val="00B62940"/>
    <w:rsid w:val="00B64BAA"/>
    <w:rsid w:val="00B666F6"/>
    <w:rsid w:val="00B748B0"/>
    <w:rsid w:val="00B77E9B"/>
    <w:rsid w:val="00B80E97"/>
    <w:rsid w:val="00B8264A"/>
    <w:rsid w:val="00B86577"/>
    <w:rsid w:val="00B91030"/>
    <w:rsid w:val="00B920D9"/>
    <w:rsid w:val="00B925DD"/>
    <w:rsid w:val="00B92B34"/>
    <w:rsid w:val="00B93602"/>
    <w:rsid w:val="00B9692A"/>
    <w:rsid w:val="00B971DA"/>
    <w:rsid w:val="00B97C75"/>
    <w:rsid w:val="00BA347B"/>
    <w:rsid w:val="00BA4C49"/>
    <w:rsid w:val="00BA576D"/>
    <w:rsid w:val="00BB0522"/>
    <w:rsid w:val="00BB4D2B"/>
    <w:rsid w:val="00BC2B15"/>
    <w:rsid w:val="00BC3676"/>
    <w:rsid w:val="00BC506B"/>
    <w:rsid w:val="00BC650B"/>
    <w:rsid w:val="00BC6E79"/>
    <w:rsid w:val="00BC70AB"/>
    <w:rsid w:val="00BC75E5"/>
    <w:rsid w:val="00BC7E84"/>
    <w:rsid w:val="00BD001E"/>
    <w:rsid w:val="00BD0F5B"/>
    <w:rsid w:val="00BD1E05"/>
    <w:rsid w:val="00BD4100"/>
    <w:rsid w:val="00BD5D0F"/>
    <w:rsid w:val="00BE027F"/>
    <w:rsid w:val="00BE5938"/>
    <w:rsid w:val="00BE7A28"/>
    <w:rsid w:val="00BF260D"/>
    <w:rsid w:val="00BF35A6"/>
    <w:rsid w:val="00BF379E"/>
    <w:rsid w:val="00BF4618"/>
    <w:rsid w:val="00BF5AEC"/>
    <w:rsid w:val="00BF7571"/>
    <w:rsid w:val="00C00EB4"/>
    <w:rsid w:val="00C020A0"/>
    <w:rsid w:val="00C03153"/>
    <w:rsid w:val="00C059F6"/>
    <w:rsid w:val="00C10223"/>
    <w:rsid w:val="00C145CD"/>
    <w:rsid w:val="00C14914"/>
    <w:rsid w:val="00C14BCD"/>
    <w:rsid w:val="00C14EEC"/>
    <w:rsid w:val="00C210DE"/>
    <w:rsid w:val="00C222F0"/>
    <w:rsid w:val="00C3781A"/>
    <w:rsid w:val="00C45A06"/>
    <w:rsid w:val="00C53F92"/>
    <w:rsid w:val="00C55A08"/>
    <w:rsid w:val="00C60864"/>
    <w:rsid w:val="00C62C18"/>
    <w:rsid w:val="00C630A7"/>
    <w:rsid w:val="00C63F84"/>
    <w:rsid w:val="00C703AC"/>
    <w:rsid w:val="00C732D3"/>
    <w:rsid w:val="00C733E8"/>
    <w:rsid w:val="00C74306"/>
    <w:rsid w:val="00C74543"/>
    <w:rsid w:val="00C7476E"/>
    <w:rsid w:val="00C76E7B"/>
    <w:rsid w:val="00C77B80"/>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3407"/>
    <w:rsid w:val="00CC4DF9"/>
    <w:rsid w:val="00CC6047"/>
    <w:rsid w:val="00CC62D4"/>
    <w:rsid w:val="00CC7AA5"/>
    <w:rsid w:val="00CD0A03"/>
    <w:rsid w:val="00CD1605"/>
    <w:rsid w:val="00CD21EE"/>
    <w:rsid w:val="00CD3487"/>
    <w:rsid w:val="00CD3899"/>
    <w:rsid w:val="00CD3E66"/>
    <w:rsid w:val="00CD49D9"/>
    <w:rsid w:val="00CD4FC2"/>
    <w:rsid w:val="00CD6759"/>
    <w:rsid w:val="00CE4E02"/>
    <w:rsid w:val="00CE5AC1"/>
    <w:rsid w:val="00CE75E9"/>
    <w:rsid w:val="00CE779A"/>
    <w:rsid w:val="00CF3C61"/>
    <w:rsid w:val="00CF5296"/>
    <w:rsid w:val="00CF6EE5"/>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30AA9"/>
    <w:rsid w:val="00D33A9F"/>
    <w:rsid w:val="00D352F2"/>
    <w:rsid w:val="00D36ED0"/>
    <w:rsid w:val="00D402A9"/>
    <w:rsid w:val="00D413E2"/>
    <w:rsid w:val="00D438ED"/>
    <w:rsid w:val="00D45814"/>
    <w:rsid w:val="00D512F8"/>
    <w:rsid w:val="00D52533"/>
    <w:rsid w:val="00D5413A"/>
    <w:rsid w:val="00D57F2D"/>
    <w:rsid w:val="00D647B8"/>
    <w:rsid w:val="00D6480A"/>
    <w:rsid w:val="00D65D66"/>
    <w:rsid w:val="00D66490"/>
    <w:rsid w:val="00D6787A"/>
    <w:rsid w:val="00D72579"/>
    <w:rsid w:val="00D76009"/>
    <w:rsid w:val="00D8272D"/>
    <w:rsid w:val="00D83D5C"/>
    <w:rsid w:val="00D85239"/>
    <w:rsid w:val="00D93814"/>
    <w:rsid w:val="00DA4FE1"/>
    <w:rsid w:val="00DA596D"/>
    <w:rsid w:val="00DB048A"/>
    <w:rsid w:val="00DB2753"/>
    <w:rsid w:val="00DB27EA"/>
    <w:rsid w:val="00DB316C"/>
    <w:rsid w:val="00DC10D0"/>
    <w:rsid w:val="00DC407D"/>
    <w:rsid w:val="00DC535B"/>
    <w:rsid w:val="00DC6FD0"/>
    <w:rsid w:val="00DC72EB"/>
    <w:rsid w:val="00DC7DE1"/>
    <w:rsid w:val="00DD3F80"/>
    <w:rsid w:val="00DD5FD6"/>
    <w:rsid w:val="00DE2B47"/>
    <w:rsid w:val="00DE4D72"/>
    <w:rsid w:val="00DF1488"/>
    <w:rsid w:val="00DF28A2"/>
    <w:rsid w:val="00DF5169"/>
    <w:rsid w:val="00DF75A6"/>
    <w:rsid w:val="00DF7FBE"/>
    <w:rsid w:val="00E01753"/>
    <w:rsid w:val="00E05DEB"/>
    <w:rsid w:val="00E0697B"/>
    <w:rsid w:val="00E071E4"/>
    <w:rsid w:val="00E102AF"/>
    <w:rsid w:val="00E10985"/>
    <w:rsid w:val="00E11519"/>
    <w:rsid w:val="00E1277B"/>
    <w:rsid w:val="00E15837"/>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48E"/>
    <w:rsid w:val="00E65F60"/>
    <w:rsid w:val="00E66427"/>
    <w:rsid w:val="00E679F4"/>
    <w:rsid w:val="00E70570"/>
    <w:rsid w:val="00E75AF9"/>
    <w:rsid w:val="00E76B30"/>
    <w:rsid w:val="00E779D8"/>
    <w:rsid w:val="00E81233"/>
    <w:rsid w:val="00E81A8A"/>
    <w:rsid w:val="00E84787"/>
    <w:rsid w:val="00E860F3"/>
    <w:rsid w:val="00E86DAF"/>
    <w:rsid w:val="00E9735C"/>
    <w:rsid w:val="00EA0EFB"/>
    <w:rsid w:val="00EA1E96"/>
    <w:rsid w:val="00EA24A6"/>
    <w:rsid w:val="00EA4DB5"/>
    <w:rsid w:val="00EA71A4"/>
    <w:rsid w:val="00EB0B88"/>
    <w:rsid w:val="00EB1FDD"/>
    <w:rsid w:val="00EB38EB"/>
    <w:rsid w:val="00EB606D"/>
    <w:rsid w:val="00EB7E69"/>
    <w:rsid w:val="00EC2CE9"/>
    <w:rsid w:val="00EC31BD"/>
    <w:rsid w:val="00EC58DD"/>
    <w:rsid w:val="00EC6FA2"/>
    <w:rsid w:val="00EC755A"/>
    <w:rsid w:val="00EC7A73"/>
    <w:rsid w:val="00ED0EBC"/>
    <w:rsid w:val="00ED15D7"/>
    <w:rsid w:val="00ED1D29"/>
    <w:rsid w:val="00ED20F6"/>
    <w:rsid w:val="00ED2918"/>
    <w:rsid w:val="00ED595B"/>
    <w:rsid w:val="00ED6554"/>
    <w:rsid w:val="00EE35C6"/>
    <w:rsid w:val="00EE5597"/>
    <w:rsid w:val="00EE5D5B"/>
    <w:rsid w:val="00EF45CC"/>
    <w:rsid w:val="00EF5C3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4E65"/>
    <w:rsid w:val="00F66F64"/>
    <w:rsid w:val="00F67C5F"/>
    <w:rsid w:val="00F70822"/>
    <w:rsid w:val="00F70C07"/>
    <w:rsid w:val="00F72612"/>
    <w:rsid w:val="00F73EB2"/>
    <w:rsid w:val="00F77E24"/>
    <w:rsid w:val="00F8414C"/>
    <w:rsid w:val="00F84F5A"/>
    <w:rsid w:val="00F911E8"/>
    <w:rsid w:val="00F92C7E"/>
    <w:rsid w:val="00F94ED2"/>
    <w:rsid w:val="00F95776"/>
    <w:rsid w:val="00F97740"/>
    <w:rsid w:val="00F97B30"/>
    <w:rsid w:val="00FA181E"/>
    <w:rsid w:val="00FA2776"/>
    <w:rsid w:val="00FA278D"/>
    <w:rsid w:val="00FB6DE6"/>
    <w:rsid w:val="00FC536F"/>
    <w:rsid w:val="00FC5BF4"/>
    <w:rsid w:val="00FC7F55"/>
    <w:rsid w:val="00FD17D5"/>
    <w:rsid w:val="00FD1B15"/>
    <w:rsid w:val="00FD36D6"/>
    <w:rsid w:val="00FE1AE7"/>
    <w:rsid w:val="00FE3ACD"/>
    <w:rsid w:val="00FE5BC3"/>
    <w:rsid w:val="00FE62AD"/>
    <w:rsid w:val="00FE6A8E"/>
    <w:rsid w:val="00FE6B18"/>
    <w:rsid w:val="00FE794F"/>
    <w:rsid w:val="00FF0013"/>
    <w:rsid w:val="00FF0FD0"/>
    <w:rsid w:val="00FF1948"/>
    <w:rsid w:val="00FF1ED4"/>
    <w:rsid w:val="00FF2BD8"/>
    <w:rsid w:val="00FF3158"/>
    <w:rsid w:val="00FF380B"/>
    <w:rsid w:val="00FF7387"/>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B6CBAB8"/>
  <w15:docId w15:val="{9274CC5A-8C35-4C41-92A3-E1951BD2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paragraph" w:styleId="Balk1">
    <w:name w:val="heading 1"/>
    <w:basedOn w:val="Normal"/>
    <w:next w:val="Normal"/>
    <w:link w:val="Balk1Char"/>
    <w:qFormat/>
    <w:rsid w:val="00695237"/>
    <w:pPr>
      <w:keepNext/>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character" w:customStyle="1" w:styleId="Balk1Char">
    <w:name w:val="Başlık 1 Char"/>
    <w:basedOn w:val="VarsaylanParagrafYazTipi"/>
    <w:link w:val="Balk1"/>
    <w:rsid w:val="00695237"/>
    <w:rPr>
      <w:b/>
      <w:bCs/>
    </w:rPr>
  </w:style>
  <w:style w:type="paragraph" w:customStyle="1" w:styleId="Didefault">
    <w:name w:val="Di default"/>
    <w:rsid w:val="00695237"/>
    <w:pPr>
      <w:pBdr>
        <w:top w:val="nil"/>
        <w:left w:val="nil"/>
        <w:bottom w:val="nil"/>
        <w:right w:val="nil"/>
        <w:between w:val="nil"/>
        <w:bar w:val="nil"/>
      </w:pBdr>
    </w:pPr>
    <w:rPr>
      <w:rFonts w:ascii="Helvetica" w:eastAsia="Arial Unicode MS" w:hAnsi="Helvetica" w:cs="Arial Unicode MS"/>
      <w:color w:val="000000"/>
      <w:sz w:val="22"/>
      <w:szCs w:val="22"/>
      <w:bdr w:val="nil"/>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334606612">
      <w:bodyDiv w:val="1"/>
      <w:marLeft w:val="0"/>
      <w:marRight w:val="0"/>
      <w:marTop w:val="0"/>
      <w:marBottom w:val="0"/>
      <w:divBdr>
        <w:top w:val="none" w:sz="0" w:space="0" w:color="auto"/>
        <w:left w:val="none" w:sz="0" w:space="0" w:color="auto"/>
        <w:bottom w:val="none" w:sz="0" w:space="0" w:color="auto"/>
        <w:right w:val="none" w:sz="0" w:space="0" w:color="auto"/>
      </w:divBdr>
    </w:div>
    <w:div w:id="1363240648">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http://www.princess.com/images/global/princess_logo.gi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http://www.princess.com/images/global/princess_logo.gif" TargetMode="External"/><Relationship Id="rId1" Type="http://schemas.openxmlformats.org/officeDocument/2006/relationships/image" Target="media/image4.png"/><Relationship Id="rId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1179</Words>
  <Characters>7785</Characters>
  <Application>Microsoft Office Word</Application>
  <DocSecurity>0</DocSecurity>
  <Lines>216</Lines>
  <Paragraphs>144</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8820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subject/>
  <dc:creator>HAKAN</dc:creator>
  <cp:keywords/>
  <dc:description/>
  <cp:lastModifiedBy>Özkan Kılıç</cp:lastModifiedBy>
  <cp:revision>4</cp:revision>
  <cp:lastPrinted>2019-04-29T13:44:00Z</cp:lastPrinted>
  <dcterms:created xsi:type="dcterms:W3CDTF">2024-06-24T08:15:00Z</dcterms:created>
  <dcterms:modified xsi:type="dcterms:W3CDTF">2024-06-24T08:22:00Z</dcterms:modified>
</cp:coreProperties>
</file>